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A4A71" w14:textId="77777777" w:rsidR="007B0256" w:rsidRPr="00D03F9A" w:rsidRDefault="0030659A" w:rsidP="00D03F9A">
      <w:pPr>
        <w:pStyle w:val="Heading1"/>
        <w:spacing w:before="240" w:line="240" w:lineRule="auto"/>
        <w:rPr>
          <w:sz w:val="64"/>
          <w:szCs w:val="64"/>
        </w:rPr>
      </w:pPr>
      <w:bookmarkStart w:id="0" w:name="_GoBack"/>
      <w:bookmarkEnd w:id="0"/>
      <w:r w:rsidRPr="00D03F9A">
        <w:rPr>
          <w:rFonts w:ascii="Nirmala UI" w:hAnsi="Nirmala UI" w:cs="Nirmala UI"/>
          <w:sz w:val="64"/>
          <w:szCs w:val="64"/>
          <w:lang w:val="pa"/>
        </w:rPr>
        <w:t>ਪਰਿਵਾਰਕ</w:t>
      </w:r>
      <w:r w:rsidRPr="00D03F9A">
        <w:rPr>
          <w:sz w:val="64"/>
          <w:szCs w:val="64"/>
          <w:lang w:val="pa"/>
        </w:rPr>
        <w:t xml:space="preserve"> </w:t>
      </w:r>
      <w:r w:rsidRPr="00D03F9A">
        <w:rPr>
          <w:rFonts w:ascii="Nirmala UI" w:hAnsi="Nirmala UI" w:cs="Nirmala UI"/>
          <w:sz w:val="64"/>
          <w:szCs w:val="64"/>
          <w:lang w:val="pa"/>
        </w:rPr>
        <w:t>ਵਿਵਾਦ</w:t>
      </w:r>
      <w:r w:rsidRPr="00D03F9A">
        <w:rPr>
          <w:sz w:val="64"/>
          <w:szCs w:val="64"/>
          <w:lang w:val="pa"/>
        </w:rPr>
        <w:t xml:space="preserve"> </w:t>
      </w:r>
      <w:r w:rsidRPr="00D03F9A">
        <w:rPr>
          <w:rFonts w:ascii="Nirmala UI" w:hAnsi="Nirmala UI" w:cs="Nirmala UI"/>
          <w:sz w:val="64"/>
          <w:szCs w:val="64"/>
          <w:lang w:val="pa"/>
        </w:rPr>
        <w:t>ਨਿਪਟਾਰਾ</w:t>
      </w:r>
    </w:p>
    <w:p w14:paraId="3BC6A33F"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ਆਸਟ੍ਰੇਲੀਆਈ ਸਰਕਾਰ ਪਰਿਵਾਰਕ ਵਿਵਾਦ ਨਿਪਟਾਰਾ ਸੇਵਾਵਾਂ ਨੂੰ ਮਾਲੀ ਸਹਾਇਤਾ ਦਿੰਦੀ ਹੈ ਤਾਂ ਜੋ ਆਸਟ੍ਰੇਲੀਆਈ ਪਰਿਵਾਰਾਂ ਨੂੰ ਅਦਾਲਤ ਵਿੱਚ ਜਾਣ ਦੀ ਲੋੜ ਤੋਂ ਬਿਨਾਂ ਉਨ੍ਹਾਂ ਦੇ ਬੱਚਿਆਂ ਦੇ ਹਿੱਤਾਂ ਨੂੰ ਪੂਰਾ ਕਰਨ ਵਾਲੇ ਪ੍ਰਬੰਧਾਂ 'ਤੇ ਚਰਚਾ ਕਰਨ ਅਤੇ ਸਹਿਮਤ ਹੋਣ ਵਿੱਚ ਮੱਦਦ ਕੀਤੀ ਜਾ ਸਕੇ।</w:t>
      </w:r>
    </w:p>
    <w:p w14:paraId="4E718BB1" w14:textId="77777777" w:rsidR="00AE3AC0" w:rsidRPr="00D03F9A" w:rsidRDefault="0030659A" w:rsidP="00D03F9A">
      <w:pPr>
        <w:pStyle w:val="Heading2"/>
        <w:spacing w:before="360" w:line="240" w:lineRule="auto"/>
        <w:rPr>
          <w:rFonts w:ascii="Nirmala UI" w:eastAsia="Times New Roman" w:hAnsi="Nirmala UI" w:cs="Nirmala UI"/>
          <w:sz w:val="32"/>
          <w:szCs w:val="32"/>
          <w:lang w:eastAsia="en-AU"/>
        </w:rPr>
      </w:pPr>
      <w:r w:rsidRPr="00D03F9A">
        <w:rPr>
          <w:rFonts w:ascii="Nirmala UI" w:hAnsi="Nirmala UI" w:cs="Nirmala UI"/>
          <w:sz w:val="32"/>
          <w:szCs w:val="32"/>
          <w:lang w:val="pa"/>
        </w:rPr>
        <w:t>ਪਰਿਵਾਰਕ ਵਿਵਾਦ ਨਿਪਟਾਰਾ (FDR) ਕੀ ਹੁੰਦਾ ਹੈ?</w:t>
      </w:r>
    </w:p>
    <w:p w14:paraId="7508DD0A"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color w:val="222222"/>
          <w:szCs w:val="24"/>
          <w:shd w:val="clear" w:color="auto" w:fill="FFFFFF"/>
          <w:lang w:val="pa"/>
        </w:rPr>
        <w:t xml:space="preserve">ਪਰਿਵਾਰਕ ਵਿਵਾਦ ਨਿਪਟਾਰਾ (FDR) ਇੱਕ ਕਿਸਮ ਦੀ ਵਿਚੋਲਗੀ ਹੈ ਜੋ ਵੱਖ ਹੋ ਰਹੇ ਪਰਿਵਾਰਾਂ ਨੂੰ ਅਦਾਲਤ ਜਾਣ ਦੀ ਜ਼ਰੂਰਤ ਤੋਂ ਬਿਨਾਂ ਆਪਣੇ ਝਗੜਿਆਂ ਨੂੰ ਆਪਸੀ ਸਹਿਮਤੀ ਨਾਲ ਹੱਲ ਕਰਨ ਵਿੱਚ ਸਹਾਇਤਾ ਕਰਦੀ ਹੈ। </w:t>
      </w:r>
      <w:r w:rsidRPr="000C78F1">
        <w:rPr>
          <w:rFonts w:ascii="Nirmala UI" w:hAnsi="Nirmala UI" w:cs="Nirmala UI"/>
          <w:szCs w:val="24"/>
          <w:lang w:val="pa"/>
        </w:rPr>
        <w:t>FDR ਸੇਵਾ ਲੋਕਾਂ ਨੂੰ ਜਾਇਦਾਦ, ਪੈਸਿਆਂ ਅਤੇ ਸਭ ਤੋਂ ਵੱਧ ਅਹਿਮ ਗੱਲ—ਬੱਚਿਆਂ ਨਾਲ ਜੁੜੇ ਮੁੱਦਿਆਂ ਸਮੇਤ ਕਈ ਮੁੱਦਿਆਂ 'ਤੇ ਸਹਿਮਤ ਹੋਣ ਵਿੱਚ ਮੱਦਦ ਕਰ ਸਕਦੀ ਹੈ।</w:t>
      </w:r>
    </w:p>
    <w:p w14:paraId="7014BD5E"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bidi="es-ES"/>
        </w:rPr>
      </w:pPr>
      <w:r w:rsidRPr="000C78F1">
        <w:rPr>
          <w:rFonts w:ascii="Nirmala UI" w:hAnsi="Nirmala UI" w:cs="Nirmala UI"/>
          <w:szCs w:val="24"/>
          <w:lang w:val="pa"/>
        </w:rPr>
        <w:t>FDR ਸੇਵਾਵਾਂ ਬਹੁਤ ਸਾਰੇ ਪੇਸ਼ੇਵਰਾਂ ਅਤੇ ਸੰਸਥਾਵਾਂ ਦੁਆਰਾ ਪ੍ਰਦਾਨ ਕੀਤੀਆਂ ਜਾਂਦੀਆਂ ਹਨ, ਉਦਾਹਰਨ ਲਈ, ਫੈਮਿਲੀ ਰਿਲੇਸ਼ਨਸ਼ਿਪ ਸੈਂਟਰਾਂ, ਭਾਈਚਾਰਕ ਸੰਸਥਾਵਾਂ, ਲੀਗਲ ਏਡ ਕਮਿਸ਼ਨ, ਅਤੇ ਉਨ੍ਹਾਂ ਪੇਸ਼ੇਵਰਾਂ ਦੁਆਰਾ ਜੋ ਨਿੱਜੀ (ਭੁਗਤਾਨਸ਼ੁਦਾ) FDR ਸੇਵਾਵਾਂ ਪ੍ਰਦਾਨ ਕਰਦੇ ਹਨ। ਜੇਕਰ ਤੁਸੀਂ ਕਿਸੇ ਦੂਰ-ਦੁਰਾਡੇ ਦੇ ਇਲਾਕੇ ਵਿੱਚ ਰਹਿੰਦੇ ਹੋ ਜਾਂ ਕਿਸੇ ਸੇਵਾ ਪ੍ਰਦਾਤਾ ਕੋਲ ਨਹੀਂ ਜਾ ਸਕਦੇ ਹੋ, ਤਾਂ ਤੁਸੀਂ ਟੈਲੀਫ਼ੋਨ ਜਾਂ ਵੀਡੀਓ ਕਾਨਫਰੰਸਿੰਗ ਰਾਹੀਂ ਵੀ FDR ਸੇਵਾਵਾਂ ਲੈ ਸਕਦੇ ਹੋ।</w:t>
      </w:r>
    </w:p>
    <w:p w14:paraId="66B1BF59" w14:textId="0D797DD8" w:rsidR="000068AF"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eastAsia="Times New Roman" w:hAnsi="Nirmala UI" w:cs="Nirmala UI"/>
          <w:szCs w:val="24"/>
          <w:lang w:val="pa" w:eastAsia="en-AU"/>
        </w:rPr>
        <w:t xml:space="preserve">ਸਿਰਫ਼ ਮਾਨਤਾ ਪ੍ਰਾਪਤ FDR ਪ੍ਰੈਕਟੀਸ਼ਨਰਾਂ ਨੂੰ ਹੀ FDR ਸੇਵਾਵਾਂ ਪ੍ਰਦਾਨ ਕਰਨ ਦੀ ਆਗਿਆ ਹੈ। ਤੁਸੀਂ </w:t>
      </w:r>
      <w:hyperlink r:id="rId7" w:history="1">
        <w:r w:rsidR="000068AF" w:rsidRPr="000C78F1">
          <w:rPr>
            <w:rStyle w:val="Hyperlink"/>
            <w:rFonts w:ascii="Nirmala UI" w:hAnsi="Nirmala UI" w:cs="Nirmala UI"/>
            <w:szCs w:val="24"/>
            <w:lang w:val="pa"/>
          </w:rPr>
          <w:t>ਪਰਿਵਾਰਕ ਵਿਵਾਦ ਦਾ ਨਿਪਟਾਰਾ ਰਜਿਸਟਰ</w:t>
        </w:r>
      </w:hyperlink>
      <w:r w:rsidR="00473652">
        <w:rPr>
          <w:rFonts w:ascii="Nirmala UI" w:hAnsi="Nirmala UI" w:cs="Nirmala UI"/>
        </w:rPr>
        <w:t xml:space="preserve"> </w:t>
      </w:r>
      <w:r w:rsidRPr="000C78F1">
        <w:rPr>
          <w:rFonts w:ascii="Nirmala UI" w:eastAsia="Times New Roman" w:hAnsi="Nirmala UI" w:cs="Nirmala UI"/>
          <w:szCs w:val="24"/>
          <w:lang w:val="pa" w:eastAsia="en-AU"/>
        </w:rPr>
        <w:t>(Family Dispute Resolution Register</w:t>
      </w:r>
      <w:r w:rsidR="00473652">
        <w:rPr>
          <w:rFonts w:ascii="Nirmala UI" w:eastAsia="Times New Roman" w:hAnsi="Nirmala UI" w:cs="Nirmala UI"/>
          <w:szCs w:val="24"/>
          <w:lang w:val="pa" w:eastAsia="en-AU"/>
        </w:rPr>
        <w:t xml:space="preserve"> (</w:t>
      </w:r>
      <w:hyperlink r:id="rId8" w:history="1">
        <w:r w:rsidR="00AA29E8" w:rsidRPr="00473652">
          <w:rPr>
            <w:rStyle w:val="Hyperlink"/>
            <w:rFonts w:ascii="Nirmala UI" w:hAnsi="Nirmala UI" w:cs="Nirmala UI"/>
            <w:szCs w:val="24"/>
            <w:lang w:val="pa"/>
          </w:rPr>
          <w:t>https://fdrr.ag.gov.au/</w:t>
        </w:r>
      </w:hyperlink>
      <w:r w:rsidRPr="000C78F1">
        <w:rPr>
          <w:rFonts w:ascii="Nirmala UI" w:eastAsia="Times New Roman" w:hAnsi="Nirmala UI" w:cs="Nirmala UI"/>
          <w:szCs w:val="24"/>
          <w:lang w:val="pa" w:eastAsia="en-AU"/>
        </w:rPr>
        <w:t>)</w:t>
      </w:r>
      <w:r w:rsidR="00473652">
        <w:rPr>
          <w:rFonts w:ascii="Nirmala UI" w:eastAsia="Times New Roman" w:hAnsi="Nirmala UI" w:cs="Nirmala UI"/>
          <w:szCs w:val="24"/>
          <w:lang w:val="pa" w:eastAsia="en-AU"/>
        </w:rPr>
        <w:t>)</w:t>
      </w:r>
      <w:r w:rsidRPr="000C78F1">
        <w:rPr>
          <w:rFonts w:ascii="Nirmala UI" w:eastAsia="Times New Roman" w:hAnsi="Nirmala UI" w:cs="Nirmala UI"/>
          <w:szCs w:val="24"/>
          <w:lang w:val="pa" w:eastAsia="en-AU"/>
        </w:rPr>
        <w:t xml:space="preserve"> ਵੀ ਚੈੱਕ ਕਰ ਸਕਦੇ ਹੋ ਤਾਂ ਜੋ ਇਹ ਪਤਾ ਲੱਗ ਸਕੇ ਕਿ ਕੋਈ ਵਿਅਕਤੀ ਮਾਨਤਾ ਪ੍ਰਾਪਤ FDR ਪ੍ਰੈਕਟੀਸ਼ਨਰ ਹੈ ਜਾਂ ਨਹੀਂ।</w:t>
      </w:r>
    </w:p>
    <w:p w14:paraId="4C06B171" w14:textId="77777777" w:rsidR="00AE3AC0" w:rsidRPr="000C78F1" w:rsidRDefault="0030659A" w:rsidP="00D03F9A">
      <w:pPr>
        <w:pStyle w:val="Heading2"/>
        <w:spacing w:before="360" w:line="240" w:lineRule="auto"/>
        <w:rPr>
          <w:rFonts w:ascii="Nirmala UI" w:eastAsia="Times New Roman" w:hAnsi="Nirmala UI" w:cs="Nirmala UI"/>
          <w:szCs w:val="32"/>
          <w:lang w:eastAsia="en-AU"/>
        </w:rPr>
      </w:pPr>
      <w:r w:rsidRPr="00D03F9A">
        <w:rPr>
          <w:rFonts w:ascii="Nirmala UI" w:hAnsi="Nirmala UI" w:cs="Nirmala UI"/>
          <w:sz w:val="32"/>
          <w:szCs w:val="32"/>
          <w:lang w:val="pa"/>
        </w:rPr>
        <w:t>ਕੀ FDR ਸੇਵਾ ਲੈਣਾ ਲਾਜ਼ਮੀ ਹੁੰਦਾ ਹੈ?</w:t>
      </w:r>
    </w:p>
    <w:p w14:paraId="37D21C69"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ਕਾਨੂੰਨ ਅਨੁਸਾਰ ਵੱਖ ਹੋ ਚੁੱਕੇ ਮਾਪਿਆਂ ਲਈ ਅਦਾਲਤ ਵਿੱਚ ਬੱਚਿਆਂ ਦੇ ਪਾਲਣ-ਪੋਸ਼ਣ ਦੇ ਆਦੇਸ਼ਾਂ ਲਈ ਅਰਜ਼ੀ ਦੇਣ ਤੋਂ ਪਹਿਲਾਂ ਪਰਿਵਾਰਕ ਵਿਵਾਦ ਨਿਪਟਾਰਾ (FDR) ਕਰਨ ਦੀ ਕੋਸ਼ਿਸ਼ ਕਰਨੀ ਲਾਜ਼ਮੀ ਹੈ, ਜਦ ਤੱਕ ਕਿ ਹੇਠ ਲਿਖਿਆਂ ਵਿੱਚੋਂ ਇੱਕ ਜਾਂ ਵਧੇਰੇ ਛੋਟਾਂ ਲਾਗੂ ਨਹੀਂ ਹੁੰਦੀਆਂ ਹਨ:</w:t>
      </w:r>
    </w:p>
    <w:p w14:paraId="1298B240" w14:textId="77777777" w:rsidR="00791608" w:rsidRPr="000C78F1" w:rsidRDefault="0030659A" w:rsidP="00791608">
      <w:pPr>
        <w:pStyle w:val="Bullets"/>
        <w:rPr>
          <w:rFonts w:ascii="Nirmala UI" w:hAnsi="Nirmala UI" w:cs="Nirmala UI"/>
          <w:szCs w:val="24"/>
          <w:lang w:eastAsia="en-AU"/>
        </w:rPr>
      </w:pPr>
      <w:r w:rsidRPr="000C78F1">
        <w:rPr>
          <w:rFonts w:ascii="Nirmala UI" w:hAnsi="Nirmala UI" w:cs="Nirmala UI"/>
          <w:szCs w:val="24"/>
          <w:lang w:val="pa" w:eastAsia="en-AU"/>
        </w:rPr>
        <w:t>ਜੇਕਰ ਤੁਸੀਂ 'ਸਹਿਮਤੀ ਆਦੇਸ਼ਾਂ' (consent orders) ਰਾਹੀਂ ਪਹਿਲਾਂ ਹੀ ਰਸਮੀ ਇਕਰਾਰਨਾਮਾ ਕੀਤਾ ਹੋਇਆ ਹੈ</w:t>
      </w:r>
    </w:p>
    <w:p w14:paraId="06FB0D62" w14:textId="77777777" w:rsidR="00791608" w:rsidRPr="000C78F1" w:rsidRDefault="0030659A" w:rsidP="00791608">
      <w:pPr>
        <w:pStyle w:val="Bullets"/>
        <w:rPr>
          <w:rFonts w:ascii="Nirmala UI" w:hAnsi="Nirmala UI" w:cs="Nirmala UI"/>
          <w:szCs w:val="24"/>
          <w:lang w:eastAsia="en-AU"/>
        </w:rPr>
      </w:pPr>
      <w:r w:rsidRPr="000C78F1">
        <w:rPr>
          <w:rFonts w:ascii="Nirmala UI" w:hAnsi="Nirmala UI" w:cs="Nirmala UI"/>
          <w:szCs w:val="24"/>
          <w:lang w:val="pa" w:eastAsia="en-AU"/>
        </w:rPr>
        <w:t>ਜੇਕਰ ਪਰਿਵਾਰ ਵਿੱਚ ਹਿੰਸਾ ਹੋਈ ਹੋਵੇ ਜਾਂ ਬਾਲ ਸ਼ੋਸ਼ਣ ਹੋਇਆ ਹੋਵੇ</w:t>
      </w:r>
    </w:p>
    <w:p w14:paraId="683D0AB1" w14:textId="77777777" w:rsidR="00791608" w:rsidRPr="000C78F1" w:rsidRDefault="0030659A" w:rsidP="00791608">
      <w:pPr>
        <w:pStyle w:val="Bullets"/>
        <w:rPr>
          <w:rFonts w:ascii="Nirmala UI" w:hAnsi="Nirmala UI" w:cs="Nirmala UI"/>
          <w:szCs w:val="24"/>
          <w:lang w:eastAsia="en-AU"/>
        </w:rPr>
      </w:pPr>
      <w:r w:rsidRPr="000C78F1">
        <w:rPr>
          <w:rFonts w:ascii="Nirmala UI" w:hAnsi="Nirmala UI" w:cs="Nirmala UI"/>
          <w:szCs w:val="24"/>
          <w:lang w:val="pa" w:eastAsia="en-AU"/>
        </w:rPr>
        <w:t>ਜੇਕਰ ਤੁਸੀਂ ਅਦਾਲਤ ਵਿੱਚ ਦਾਇਰ ਕੀਤੀ ਗਈ ਅਰਜ਼ੀ ਦਾ ਜਵਾਬ ਦੇ ਰਹੇ ਹੋਵੋ</w:t>
      </w:r>
    </w:p>
    <w:p w14:paraId="08D01AF2" w14:textId="77777777" w:rsidR="00791608" w:rsidRPr="000C78F1" w:rsidRDefault="0030659A" w:rsidP="00791608">
      <w:pPr>
        <w:pStyle w:val="Bullets"/>
        <w:rPr>
          <w:rFonts w:ascii="Nirmala UI" w:hAnsi="Nirmala UI" w:cs="Nirmala UI"/>
          <w:szCs w:val="24"/>
          <w:lang w:eastAsia="en-AU"/>
        </w:rPr>
      </w:pPr>
      <w:r w:rsidRPr="000C78F1">
        <w:rPr>
          <w:rFonts w:ascii="Nirmala UI" w:hAnsi="Nirmala UI" w:cs="Nirmala UI"/>
          <w:szCs w:val="24"/>
          <w:lang w:val="pa" w:eastAsia="en-AU"/>
        </w:rPr>
        <w:t>ਜੇਕਰ ਤੁਰੰਤ ਫ਼ੈਸਲਾ ਲੈਣਾ ਲਾਜ਼ਮੀ ਹੋਵੇ</w:t>
      </w:r>
    </w:p>
    <w:p w14:paraId="32A665F2" w14:textId="77777777" w:rsidR="00791608" w:rsidRPr="000C78F1" w:rsidRDefault="0030659A" w:rsidP="00791608">
      <w:pPr>
        <w:pStyle w:val="Bullets"/>
        <w:rPr>
          <w:rFonts w:ascii="Nirmala UI" w:hAnsi="Nirmala UI" w:cs="Nirmala UI"/>
          <w:szCs w:val="24"/>
          <w:lang w:eastAsia="en-AU"/>
        </w:rPr>
      </w:pPr>
      <w:r w:rsidRPr="000C78F1">
        <w:rPr>
          <w:rFonts w:ascii="Nirmala UI" w:hAnsi="Nirmala UI" w:cs="Nirmala UI"/>
          <w:szCs w:val="24"/>
          <w:lang w:val="pa" w:eastAsia="en-AU"/>
        </w:rPr>
        <w:t>ਜੇਕਰ ਕੋਈ ਵਿਅਕਤੀ FDR ਵਿੱਚ ਭਾਗ ਲੈਣ ਦੇ ਅਯੋਗ ਹੈ</w:t>
      </w:r>
    </w:p>
    <w:p w14:paraId="34A1B8F3" w14:textId="77777777" w:rsidR="00791608" w:rsidRPr="000C78F1" w:rsidRDefault="0030659A" w:rsidP="00791608">
      <w:pPr>
        <w:pStyle w:val="Bullets"/>
        <w:rPr>
          <w:rStyle w:val="BookTitle"/>
          <w:rFonts w:ascii="Nirmala UI" w:hAnsi="Nirmala UI" w:cs="Nirmala UI"/>
          <w:i w:val="0"/>
          <w:iCs w:val="0"/>
          <w:smallCaps w:val="0"/>
          <w:spacing w:val="0"/>
          <w:szCs w:val="24"/>
          <w:lang w:eastAsia="en-AU"/>
        </w:rPr>
      </w:pPr>
      <w:r w:rsidRPr="000C78F1">
        <w:rPr>
          <w:rFonts w:ascii="Nirmala UI" w:hAnsi="Nirmala UI" w:cs="Nirmala UI"/>
          <w:szCs w:val="24"/>
          <w:lang w:val="pa" w:eastAsia="en-AU"/>
        </w:rPr>
        <w:lastRenderedPageBreak/>
        <w:t>ਜੇਕਰ ਕਿਸੇ ਵਿਅਕਤੀ ਨੇ ਪਿਛਲੇ 12 ਮਹੀਨਿਆਂ ਵਿੱਚ ਅਦਾਲਤ ਦੇ ਆਦੇਸ਼ ਦੀ ਪਾਲਣਾ ਨਹੀਂ ਕੀਤੀ ਹੈ, ਜਾਂ ਉਸ ਦੀ ਗੰਭੀਰ ਅਣਦੇਖੀ ਕੀਤੀ ਹੈ।</w:t>
      </w:r>
    </w:p>
    <w:p w14:paraId="3B41196B" w14:textId="77777777" w:rsidR="009912AA"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ਇੱਥੋਂ ਤੱਕ ਕਿ ਜਿਹੜੇ ਲੋਕ ਪਹਿਲਾਂ ਅਦਾਲਤ ਜਾ ਚੁੱਕੇ ਹਨ, ਉਨ੍ਹਾਂ ਨੂੰ ਵੀ FDR ਦੀ ਕੋਸ਼ਿਸ਼ ਕਰਨੀ ਪੈ ਸਕਦੀ ਹੈ ਜੇਕਰ ਉਨ੍ਹਾਂ ਨੂੰ ਨਵੇਂ ਅਦਾਲਤੀ ਆਦੇਸ਼ਾਂ ਦੀ ਲੋੜ ਹੈ ਜਾਂ ਮੌਜੂਦਾ ਆਦੇਸ਼ਾਂ ਨੂੰ ਬਦਲਣ ਦੀ ਲੋੜ ਹੈ।</w:t>
      </w:r>
    </w:p>
    <w:p w14:paraId="4B79013A"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color w:val="222222"/>
          <w:szCs w:val="24"/>
          <w:shd w:val="clear" w:color="auto" w:fill="FFFFFF"/>
          <w:lang w:val="pa"/>
        </w:rPr>
        <w:t>ਜੇਕਰ ਕੋਈ ਵੀ ਛੋਟ ਲਾਗੂ ਨਹੀਂ ਹੁੰਦੀ, ਤਾਂ ਤੁਹਾਨੂੰ ਬੱਚਿਆਂ ਦੇ ਪਾਲਣ-ਪੋਸ਼ਣ ਨਾਲ ਜੁੜੇ ਮਾਮਲੇ ਵਿੱਚ ਅਦਾਲਤ ਤੋਂ ਫ਼ੈਸਲਾ ਕਰਵਾਉਣ ਦੇ ਲਈ ਮਾਨਤਾ-ਪ੍ਰਾਪਤ FDR ਪ੍ਰੈਕਟੀਸ਼ਨਰ ਵੱਲੋਂ ਦਿੱਤਾ ਸਰਟੀਫ਼ਿਕੇਟ ਦਾਇਰ ਕਰਨ ਦੀ ਲੋੜ ਪਵੇਗੀ।</w:t>
      </w:r>
      <w:r w:rsidR="00291C4D" w:rsidRPr="000C78F1">
        <w:rPr>
          <w:rFonts w:ascii="Nirmala UI" w:hAnsi="Nirmala UI" w:cs="Nirmala UI"/>
          <w:szCs w:val="24"/>
          <w:lang w:val="pa"/>
        </w:rPr>
        <w:t xml:space="preserve"> ਇਹ ਸਰਟੀਫ਼ਿਕੇਟ ਸਿਰਫ਼ ਉਹੀ FDR ਪ੍ਰੈਕਟੀਸ਼ਨਰ ਦੇ ਸਕਦੇ ਹਨ ਜੋ ਪਰਿਵਾਰਕ ਕਾਨੂੰਨ (ਪਰਿਵਾਰਕ ਵਿਵਾਦ ਨਿਪਟਾਰਾ ਪ੍ਰੈਕਟੀਸ਼ਨਰ) ਰੈਗੂਲੇਸ਼ਨਜ਼ 2025 ਦੇ ਤਹਿਤ ਮਾਨਤਾ ਪ੍ਰਾਪਤ ਹਨ।</w:t>
      </w:r>
    </w:p>
    <w:p w14:paraId="7C30E25C" w14:textId="77777777" w:rsidR="00AE3AC0" w:rsidRPr="000C78F1" w:rsidRDefault="0030659A" w:rsidP="00D03F9A">
      <w:pPr>
        <w:pStyle w:val="Heading2"/>
        <w:spacing w:before="360" w:line="240" w:lineRule="auto"/>
        <w:rPr>
          <w:rFonts w:ascii="Nirmala UI" w:eastAsia="Times New Roman" w:hAnsi="Nirmala UI" w:cs="Nirmala UI"/>
          <w:szCs w:val="32"/>
          <w:lang w:eastAsia="en-AU"/>
        </w:rPr>
      </w:pPr>
      <w:r w:rsidRPr="00D03F9A">
        <w:rPr>
          <w:rFonts w:ascii="Nirmala UI" w:hAnsi="Nirmala UI" w:cs="Nirmala UI"/>
          <w:sz w:val="32"/>
          <w:szCs w:val="32"/>
          <w:lang w:val="pa"/>
        </w:rPr>
        <w:t>FDR ਪ੍ਰੈਕਟੀਸ਼ਨਰ ਮੈਨੂੰ ਕਿਹੜੀ ਜਾਣਕਾਰੀ ਦੇਵੇਗਾ?</w:t>
      </w:r>
    </w:p>
    <w:p w14:paraId="7A68F0E2" w14:textId="77777777" w:rsidR="009C7B65"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FDR ਸ਼ੁਰੂ ਕਰਨ ਤੋਂ ਪਹਿਲਾਂ, ਤੁਹਾਡੇ FDR ਪ੍ਰੈਕਟੀਸ਼ਨਰ ਨੂੰ ਤੁਹਾਨੂੰ ਉਹਨਾਂ ਦੀਆਂ ਯੋਗਤਾਵਾਂ, FDR ਪ੍ਰਕਿਰਿਆ ਬਾਰੇ ਦੱਸਣਾ ਲਾਜ਼ਮੀ ਹੁੰਦਾ ਹੈ, ਜਿਸ ਵਿੱਚ ਇਹ ਵੀ ਸ਼ਾਮਲ ਹੁੰਦਾ ਹੈ ਕਿ FDR ਵਿੱਚ ਤੁਸੀਂ ਜੋ ਕਹੋਗੇ ਉਹ ਕਿੰਨਾ ਗੁਪਤ ਰਹੇਗਾ, ਇਸਦੀ ਕੀਮਤ ਕਿੰਨੀ ਹੋਵੇਗੀ, ਅਤੇ ਇਸ ਬਾਰੇ ਜਾਣਕਾਰੀ ਕਿ ਜੇਕਰ ਤੁਹਾਨੂੰ ਕੋਈ ਸਮੱਸਿਆ ਹੋਵੇ ਤਾਂ ਤੁਸੀਂ ਇਸ ਸੇਵਾ ਬਾਰੇ ਸ਼ਿਕਾਇਤ ਕਿਵੇਂ ਕਰ ਸਕਦੇ ਹੋ। ਉਹ ਤੁਹਾਨੂੰ ਹੋਰ ਸੇਵਾਵਾਂ ਬਾਰੇ ਵੀ ਦੱਸ ਸਕਦੇ ਹਨ ਜੋ ਤੁਹਾਡੀ ਮੱਦਦ ਕਰ ਸਕਦੀਆਂ ਹਨ। FDR ਪ੍ਰੈਕਟੀਸ਼ਨਰ ਤੁਹਾਨੂੰ ਇਹ ਜਾਣਕਾਰੀ ਵੀ ਦੇਵੇਗਾ ਕਿ ਅਦਾਲਤ ਵਿੱਚ ਜਾਣ ਤੋਂ ਪਹਿਲਾਂ FDR ਵਿੱਚ ਹਾਜ਼ਰ ਹੋਣਾ ਕਿਵੇਂ ਲਾਜ਼ਮੀ ਹੈ, ਸੈਕਸ਼ਨ 60I ਸਰਟੀਫ਼ਿਕੇਟ ਕਿਵੇਂ ਲੈਣਾ ਹੈ, ਅਤੇ ਇਹ ਕਿ ਅਦਾਲਤ ਕਿਸੇ ਵਿਅਕਤੀ ਵਿਰੁੱਧ ਖ਼ਰਚੇ ਦੇਣ ਦਾ ਫ਼ੈਸਲਾ ਕਰਦੇ ਸਮੇਂ ਉਸ ਸਰਟੀਫ਼ਿਕੇਟ ਨੂੰ ਧਿਆਨ ਵਿੱਚ ਰੱਖ ਸਕਦੀ ਹੈ।</w:t>
      </w:r>
    </w:p>
    <w:p w14:paraId="26EE0BE8" w14:textId="77777777" w:rsidR="00AE3AC0"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ਜੇਕਰ ਤੁਸੀਂ ਆਪਣੇ ਬੱਚਿਆਂ ਬਾਰੇ ਕਿਸੇ ਅਸਹਿਮਤੀ ਨੂੰ ਹੱਲ ਕਰਨ ਦੀ ਕੋਸ਼ਿਸ਼ ਕਰ ਰਹੇ ਹੋ, ਤਾਂ ਤੁਹਾਨੂੰ ਆਪਣੇ ਬੱਚੇ ਦੇ ਸਰਵੋਤਮ ਹਿੱਤਾਂ ਵਿੱਚ ਕੰਮ ਕਰਨ ਲਈ ਉਤਸ਼ਾਹਤ ਕੀਤਾ ਜਾਵੇਗਾ।</w:t>
      </w:r>
    </w:p>
    <w:p w14:paraId="154B9C39" w14:textId="77777777" w:rsidR="009C7B65"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eastAsia="Times New Roman" w:hAnsi="Nirmala UI" w:cs="Nirmala UI"/>
          <w:szCs w:val="24"/>
          <w:lang w:val="pa" w:eastAsia="en-AU"/>
        </w:rPr>
        <w:t>ਜੇਕਰ ਤੁਸੀਂ ਪੈਸਿਆਂ ਜਾਂ ਜਾਇਦਾਦ ਬਾਰੇ ਕਿਸੇ ਅਸਹਿਮਤੀ ਨੂੰ ਹੱਲ ਕਰਨ ਦੀ ਕੋਸ਼ਿਸ਼ ਕਰ ਰਹੇ ਹੋ, ਤਾਂ ਪ੍ਰੈਕਟੀਸ਼ਨਰ ਤੁਹਾਨੂੰ ਇਸ ਬਾਰੇ ਜਾਣਕਾਰੀ ਦੇਵੇਗਾ ਕਿ ਤੁਹਾਡਾ ਕਾਨੂੰਨੀ ਫ਼ਰਜ਼ ਹੈ ਕਿ ਤੁਸੀਂ ਇੱਕ ਦੂਜੇ ਦੇ ਨਾਲ ਅਤੇ ਅਦਾਲਤ ਨਾਲ ਸਾਰੀ ਸੰਬੰਧਿਤ ਵਿੱਤੀ ਜਾਣਕਾਰੀ ਅਤੇ ਕਾਗਜ਼ਾਤ ਸਾਂਝੇ ਕਰੋ।</w:t>
      </w:r>
    </w:p>
    <w:p w14:paraId="10B5017D"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t>FDR ਵਿੱਚ ਕੌਣ ਜਾ ਸਕਦਾ ਹੈ?</w:t>
      </w:r>
    </w:p>
    <w:p w14:paraId="0B06D687"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bidi="pa"/>
        </w:rPr>
        <w:t>ਅਸਹਿਮਤੀ</w:t>
      </w:r>
      <w:r w:rsidRPr="000C78F1">
        <w:rPr>
          <w:rFonts w:ascii="Nirmala UI" w:hAnsi="Nirmala UI" w:cs="Nirmala UI"/>
          <w:szCs w:val="24"/>
          <w:lang w:val="pa"/>
        </w:rPr>
        <w:t xml:space="preserve"> </w:t>
      </w:r>
      <w:r w:rsidRPr="000C78F1">
        <w:rPr>
          <w:rFonts w:ascii="Nirmala UI" w:hAnsi="Nirmala UI" w:cs="Nirmala UI"/>
          <w:szCs w:val="24"/>
          <w:lang w:val="pa" w:bidi="pa"/>
        </w:rPr>
        <w:t>ਵਾਲੇ</w:t>
      </w:r>
      <w:r w:rsidRPr="000C78F1">
        <w:rPr>
          <w:rFonts w:ascii="Nirmala UI" w:hAnsi="Nirmala UI" w:cs="Nirmala UI"/>
          <w:szCs w:val="24"/>
          <w:lang w:val="pa"/>
        </w:rPr>
        <w:t xml:space="preserve"> </w:t>
      </w:r>
      <w:r w:rsidRPr="000C78F1">
        <w:rPr>
          <w:rFonts w:ascii="Nirmala UI" w:hAnsi="Nirmala UI" w:cs="Nirmala UI"/>
          <w:szCs w:val="24"/>
          <w:lang w:val="pa" w:bidi="pa"/>
        </w:rPr>
        <w:t>ਲੋਕਾਂ</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ਪ੍ਰਕਿਰਿਆ</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ਸ਼ਾਮਲ</w:t>
      </w:r>
      <w:r w:rsidRPr="000C78F1">
        <w:rPr>
          <w:rFonts w:ascii="Nirmala UI" w:hAnsi="Nirmala UI" w:cs="Nirmala UI"/>
          <w:szCs w:val="24"/>
          <w:lang w:val="pa"/>
        </w:rPr>
        <w:t xml:space="preserve"> </w:t>
      </w:r>
      <w:r w:rsidRPr="000C78F1">
        <w:rPr>
          <w:rFonts w:ascii="Nirmala UI" w:hAnsi="Nirmala UI" w:cs="Nirmala UI"/>
          <w:szCs w:val="24"/>
          <w:lang w:val="pa" w:bidi="pa"/>
        </w:rPr>
        <w:t>ਹੋਣ</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ਲੋੜ</w:t>
      </w:r>
      <w:r w:rsidRPr="000C78F1">
        <w:rPr>
          <w:rFonts w:ascii="Nirmala UI" w:hAnsi="Nirmala UI" w:cs="Nirmala UI"/>
          <w:szCs w:val="24"/>
          <w:lang w:val="pa"/>
        </w:rPr>
        <w:t xml:space="preserve"> </w:t>
      </w:r>
      <w:r w:rsidRPr="000C78F1">
        <w:rPr>
          <w:rFonts w:ascii="Nirmala UI" w:hAnsi="Nirmala UI" w:cs="Nirmala UI"/>
          <w:szCs w:val="24"/>
          <w:lang w:val="pa" w:bidi="pa"/>
        </w:rPr>
        <w:t>ਹੁੰਦੀ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ਅਜਿਹਾ</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ਉਚਿਤ</w:t>
      </w:r>
      <w:r w:rsidRPr="000C78F1">
        <w:rPr>
          <w:rFonts w:ascii="Nirmala UI" w:hAnsi="Nirmala UI" w:cs="Nirmala UI"/>
          <w:szCs w:val="24"/>
          <w:lang w:val="pa"/>
        </w:rPr>
        <w:t xml:space="preserve"> </w:t>
      </w:r>
      <w:r w:rsidRPr="000C78F1">
        <w:rPr>
          <w:rFonts w:ascii="Nirmala UI" w:hAnsi="Nirmala UI" w:cs="Nirmala UI"/>
          <w:szCs w:val="24"/>
          <w:lang w:val="pa" w:bidi="pa"/>
        </w:rPr>
        <w:t>ਹੋਵੇ</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w:t>
      </w:r>
      <w:r w:rsidRPr="000C78F1">
        <w:rPr>
          <w:rFonts w:ascii="Nirmala UI" w:hAnsi="Nirmala UI" w:cs="Nirmala UI"/>
          <w:szCs w:val="24"/>
          <w:lang w:val="pa" w:bidi="pa"/>
        </w:rPr>
        <w:t>ਆਪਣੇ</w:t>
      </w:r>
      <w:r w:rsidRPr="000C78F1">
        <w:rPr>
          <w:rFonts w:ascii="Nirmala UI" w:hAnsi="Nirmala UI" w:cs="Nirmala UI"/>
          <w:szCs w:val="24"/>
          <w:lang w:val="pa"/>
        </w:rPr>
        <w:t xml:space="preserve"> </w:t>
      </w:r>
      <w:r w:rsidRPr="000C78F1">
        <w:rPr>
          <w:rFonts w:ascii="Nirmala UI" w:hAnsi="Nirmala UI" w:cs="Nirmala UI"/>
          <w:szCs w:val="24"/>
          <w:lang w:val="pa" w:bidi="pa"/>
        </w:rPr>
        <w:t>ਪਰਿਵਾਰਕ</w:t>
      </w:r>
      <w:r w:rsidRPr="000C78F1">
        <w:rPr>
          <w:rFonts w:ascii="Nirmala UI" w:hAnsi="Nirmala UI" w:cs="Nirmala UI"/>
          <w:szCs w:val="24"/>
          <w:lang w:val="pa"/>
        </w:rPr>
        <w:t xml:space="preserve"> </w:t>
      </w:r>
      <w:r w:rsidRPr="000C78F1">
        <w:rPr>
          <w:rFonts w:ascii="Nirmala UI" w:hAnsi="Nirmala UI" w:cs="Nirmala UI"/>
          <w:szCs w:val="24"/>
          <w:lang w:val="pa" w:bidi="pa"/>
        </w:rPr>
        <w:t>ਮੈਂਬਰਾਂ</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ਸਹਾਇਤਾ</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ਵਾਲੇ</w:t>
      </w:r>
      <w:r w:rsidRPr="000C78F1">
        <w:rPr>
          <w:rFonts w:ascii="Nirmala UI" w:hAnsi="Nirmala UI" w:cs="Nirmala UI"/>
          <w:szCs w:val="24"/>
          <w:lang w:val="pa"/>
        </w:rPr>
        <w:t xml:space="preserve"> </w:t>
      </w:r>
      <w:r w:rsidRPr="000C78F1">
        <w:rPr>
          <w:rFonts w:ascii="Nirmala UI" w:hAnsi="Nirmala UI" w:cs="Nirmala UI"/>
          <w:szCs w:val="24"/>
          <w:lang w:val="pa" w:bidi="pa"/>
        </w:rPr>
        <w:t>ਵਿਅਕਤੀ</w:t>
      </w:r>
      <w:r w:rsidRPr="000C78F1">
        <w:rPr>
          <w:rFonts w:ascii="Nirmala UI" w:hAnsi="Nirmala UI" w:cs="Nirmala UI"/>
          <w:szCs w:val="24"/>
          <w:lang w:val="pa"/>
        </w:rPr>
        <w:t xml:space="preserve">, </w:t>
      </w:r>
      <w:r w:rsidRPr="000C78F1">
        <w:rPr>
          <w:rFonts w:ascii="Nirmala UI" w:hAnsi="Nirmala UI" w:cs="Nirmala UI"/>
          <w:szCs w:val="24"/>
          <w:lang w:val="pa" w:bidi="pa"/>
        </w:rPr>
        <w:t>ਜਿਵੇਂ</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ਵਕੀਲ</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ਆਪਣੇ</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ਲਿਆ</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ਪਰ</w:t>
      </w:r>
      <w:r w:rsidRPr="000C78F1">
        <w:rPr>
          <w:rFonts w:ascii="Nirmala UI" w:hAnsi="Nirmala UI" w:cs="Nirmala UI"/>
          <w:szCs w:val="24"/>
          <w:lang w:val="pa"/>
        </w:rPr>
        <w:t xml:space="preserve"> </w:t>
      </w:r>
      <w:r w:rsidRPr="000C78F1">
        <w:rPr>
          <w:rFonts w:ascii="Nirmala UI" w:hAnsi="Nirmala UI" w:cs="Nirmala UI"/>
          <w:szCs w:val="24"/>
          <w:lang w:val="pa" w:bidi="pa"/>
        </w:rPr>
        <w:t>ਇਹ</w:t>
      </w:r>
      <w:r w:rsidRPr="000C78F1">
        <w:rPr>
          <w:rFonts w:ascii="Nirmala UI" w:hAnsi="Nirmala UI" w:cs="Nirmala UI"/>
          <w:szCs w:val="24"/>
          <w:lang w:val="pa"/>
        </w:rPr>
        <w:t xml:space="preserve"> </w:t>
      </w:r>
      <w:r w:rsidRPr="000C78F1">
        <w:rPr>
          <w:rFonts w:ascii="Nirmala UI" w:hAnsi="Nirmala UI" w:cs="Nirmala UI"/>
          <w:szCs w:val="24"/>
          <w:lang w:val="pa" w:bidi="pa"/>
        </w:rPr>
        <w:t>ਜ਼ਰੂਰੀ</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ਸੈਸ਼ਨਾਂ</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ਆਉਣ</w:t>
      </w:r>
      <w:r w:rsidRPr="000C78F1">
        <w:rPr>
          <w:rFonts w:ascii="Nirmala UI" w:hAnsi="Nirmala UI" w:cs="Nirmala UI"/>
          <w:szCs w:val="24"/>
          <w:lang w:val="pa"/>
        </w:rPr>
        <w:t xml:space="preserve"> </w:t>
      </w:r>
      <w:r w:rsidRPr="000C78F1">
        <w:rPr>
          <w:rFonts w:ascii="Nirmala UI" w:hAnsi="Nirmala UI" w:cs="Nirmala UI"/>
          <w:szCs w:val="24"/>
          <w:lang w:val="pa" w:bidi="pa"/>
        </w:rPr>
        <w:t>ਵਾਲੇ</w:t>
      </w:r>
      <w:r w:rsidRPr="000C78F1">
        <w:rPr>
          <w:rFonts w:ascii="Nirmala UI" w:hAnsi="Nirmala UI" w:cs="Nirmala UI"/>
          <w:szCs w:val="24"/>
          <w:lang w:val="pa"/>
        </w:rPr>
        <w:t xml:space="preserve"> </w:t>
      </w:r>
      <w:r w:rsidRPr="000C78F1">
        <w:rPr>
          <w:rFonts w:ascii="Nirmala UI" w:hAnsi="Nirmala UI" w:cs="Nirmala UI"/>
          <w:szCs w:val="24"/>
          <w:lang w:val="pa" w:bidi="pa"/>
        </w:rPr>
        <w:t>ਹੋਰ</w:t>
      </w:r>
      <w:r w:rsidRPr="000C78F1">
        <w:rPr>
          <w:rFonts w:ascii="Nirmala UI" w:hAnsi="Nirmala UI" w:cs="Nirmala UI"/>
          <w:szCs w:val="24"/>
          <w:lang w:val="pa"/>
        </w:rPr>
        <w:t xml:space="preserve"> </w:t>
      </w:r>
      <w:r w:rsidRPr="000C78F1">
        <w:rPr>
          <w:rFonts w:ascii="Nirmala UI" w:hAnsi="Nirmala UI" w:cs="Nirmala UI"/>
          <w:szCs w:val="24"/>
          <w:lang w:val="pa" w:bidi="pa"/>
        </w:rPr>
        <w:t>ਵਿਅਕਤੀਆਂ</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ਹਾਜ਼ਰੀ</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ਸਹਿਮਤ</w:t>
      </w:r>
      <w:r w:rsidRPr="000C78F1">
        <w:rPr>
          <w:rFonts w:ascii="Nirmala UI" w:hAnsi="Nirmala UI" w:cs="Nirmala UI"/>
          <w:szCs w:val="24"/>
          <w:lang w:val="pa"/>
        </w:rPr>
        <w:t xml:space="preserve"> </w:t>
      </w:r>
      <w:r w:rsidRPr="000C78F1">
        <w:rPr>
          <w:rFonts w:ascii="Nirmala UI" w:hAnsi="Nirmala UI" w:cs="Nirmala UI"/>
          <w:szCs w:val="24"/>
          <w:lang w:val="pa" w:bidi="pa"/>
        </w:rPr>
        <w:t>ਹੋਵੇ</w:t>
      </w:r>
      <w:r w:rsidRPr="000C78F1">
        <w:rPr>
          <w:rFonts w:ascii="Nirmala UI" w:hAnsi="Nirmala UI" w:cs="Nirmala UI"/>
          <w:szCs w:val="24"/>
          <w:lang w:val="pa"/>
        </w:rPr>
        <w:t xml:space="preserve">। </w:t>
      </w: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w:t>
      </w:r>
      <w:r w:rsidRPr="000C78F1">
        <w:rPr>
          <w:rFonts w:ascii="Nirmala UI" w:hAnsi="Nirmala UI" w:cs="Nirmala UI"/>
          <w:szCs w:val="24"/>
          <w:lang w:val="pa" w:bidi="pa"/>
        </w:rPr>
        <w:t>ਆਪਣੇ</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ਸਹਾਇਤਾ</w:t>
      </w:r>
      <w:r w:rsidRPr="000C78F1">
        <w:rPr>
          <w:rFonts w:ascii="Nirmala UI" w:hAnsi="Nirmala UI" w:cs="Nirmala UI"/>
          <w:szCs w:val="24"/>
          <w:lang w:val="pa"/>
        </w:rPr>
        <w:t xml:space="preserve"> </w:t>
      </w:r>
      <w:r w:rsidRPr="000C78F1">
        <w:rPr>
          <w:rFonts w:ascii="Nirmala UI" w:hAnsi="Nirmala UI" w:cs="Nirmala UI"/>
          <w:szCs w:val="24"/>
          <w:lang w:val="pa" w:bidi="pa"/>
        </w:rPr>
        <w:t>ਵਿਅਕਤੀ</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ਵਕੀਲ</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ਲਿਆਉਣ</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ਯੋਜਨਾ</w:t>
      </w:r>
      <w:r w:rsidRPr="000C78F1">
        <w:rPr>
          <w:rFonts w:ascii="Nirmala UI" w:hAnsi="Nirmala UI" w:cs="Nirmala UI"/>
          <w:szCs w:val="24"/>
          <w:lang w:val="pa"/>
        </w:rPr>
        <w:t xml:space="preserve"> </w:t>
      </w:r>
      <w:r w:rsidRPr="000C78F1">
        <w:rPr>
          <w:rFonts w:ascii="Nirmala UI" w:hAnsi="Nirmala UI" w:cs="Nirmala UI"/>
          <w:szCs w:val="24"/>
          <w:lang w:val="pa" w:bidi="pa"/>
        </w:rPr>
        <w:t>ਬਣਾ</w:t>
      </w:r>
      <w:r w:rsidRPr="000C78F1">
        <w:rPr>
          <w:rFonts w:ascii="Nirmala UI" w:hAnsi="Nirmala UI" w:cs="Nirmala UI"/>
          <w:szCs w:val="24"/>
          <w:lang w:val="pa"/>
        </w:rPr>
        <w:t xml:space="preserve"> </w:t>
      </w:r>
      <w:r w:rsidRPr="000C78F1">
        <w:rPr>
          <w:rFonts w:ascii="Nirmala UI" w:hAnsi="Nirmala UI" w:cs="Nirmala UI"/>
          <w:szCs w:val="24"/>
          <w:lang w:val="pa" w:bidi="pa"/>
        </w:rPr>
        <w:t>ਰਹੇ</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ਤੁਹਾਨੂੰ</w:t>
      </w:r>
      <w:r w:rsidRPr="000C78F1">
        <w:rPr>
          <w:rFonts w:ascii="Nirmala UI" w:hAnsi="Nirmala UI" w:cs="Nirmala UI"/>
          <w:szCs w:val="24"/>
          <w:lang w:val="pa"/>
        </w:rPr>
        <w:t xml:space="preserve"> </w:t>
      </w:r>
      <w:r w:rsidRPr="000C78F1">
        <w:rPr>
          <w:rFonts w:ascii="Nirmala UI" w:hAnsi="Nirmala UI" w:cs="Nirmala UI"/>
          <w:szCs w:val="24"/>
          <w:lang w:val="pa" w:bidi="pa"/>
        </w:rPr>
        <w:t>ਇਸ</w:t>
      </w:r>
      <w:r w:rsidRPr="000C78F1">
        <w:rPr>
          <w:rFonts w:ascii="Nirmala UI" w:hAnsi="Nirmala UI" w:cs="Nirmala UI"/>
          <w:szCs w:val="24"/>
          <w:lang w:val="pa"/>
        </w:rPr>
        <w:t xml:space="preserve"> </w:t>
      </w:r>
      <w:r w:rsidRPr="000C78F1">
        <w:rPr>
          <w:rFonts w:ascii="Nirmala UI" w:hAnsi="Nirmala UI" w:cs="Nirmala UI"/>
          <w:szCs w:val="24"/>
          <w:lang w:val="pa" w:bidi="pa"/>
        </w:rPr>
        <w:t>ਬਾਰੇ</w:t>
      </w:r>
      <w:r w:rsidRPr="000C78F1">
        <w:rPr>
          <w:rFonts w:ascii="Nirmala UI" w:hAnsi="Nirmala UI" w:cs="Nirmala UI"/>
          <w:szCs w:val="24"/>
          <w:lang w:val="pa"/>
        </w:rPr>
        <w:t xml:space="preserve"> </w:t>
      </w:r>
      <w:r w:rsidRPr="000C78F1">
        <w:rPr>
          <w:rFonts w:ascii="Nirmala UI" w:hAnsi="Nirmala UI" w:cs="Nirmala UI"/>
          <w:szCs w:val="24"/>
          <w:lang w:val="pa" w:bidi="pa"/>
        </w:rPr>
        <w:t>ਜਿੰਨੀ</w:t>
      </w:r>
      <w:r w:rsidRPr="000C78F1">
        <w:rPr>
          <w:rFonts w:ascii="Nirmala UI" w:hAnsi="Nirmala UI" w:cs="Nirmala UI"/>
          <w:szCs w:val="24"/>
          <w:lang w:val="pa"/>
        </w:rPr>
        <w:t xml:space="preserve"> </w:t>
      </w:r>
      <w:r w:rsidRPr="000C78F1">
        <w:rPr>
          <w:rFonts w:ascii="Nirmala UI" w:hAnsi="Nirmala UI" w:cs="Nirmala UI"/>
          <w:szCs w:val="24"/>
          <w:lang w:val="pa" w:bidi="pa"/>
        </w:rPr>
        <w:t>ਜਲਦੀ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ਸਕੇ</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ਵਿਚਾਰ</w:t>
      </w:r>
      <w:r w:rsidRPr="000C78F1">
        <w:rPr>
          <w:rFonts w:ascii="Nirmala UI" w:hAnsi="Nirmala UI" w:cs="Nirmala UI"/>
          <w:szCs w:val="24"/>
          <w:lang w:val="pa"/>
        </w:rPr>
        <w:t>-</w:t>
      </w:r>
      <w:r w:rsidRPr="000C78F1">
        <w:rPr>
          <w:rFonts w:ascii="Nirmala UI" w:hAnsi="Nirmala UI" w:cs="Nirmala UI"/>
          <w:szCs w:val="24"/>
          <w:lang w:val="pa" w:bidi="pa"/>
        </w:rPr>
        <w:t>ਵਟਾਂਦਰਾ</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ਚਾਹੀਦਾ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w:t>
      </w:r>
    </w:p>
    <w:p w14:paraId="2060C2C6" w14:textId="77777777" w:rsidR="00AE3AC0" w:rsidRPr="000C78F1" w:rsidRDefault="0030659A" w:rsidP="00D03F9A">
      <w:pPr>
        <w:pStyle w:val="Heading2"/>
        <w:spacing w:before="360" w:line="240" w:lineRule="auto"/>
        <w:rPr>
          <w:rFonts w:ascii="Nirmala UI" w:eastAsia="Times New Roman" w:hAnsi="Nirmala UI" w:cs="Nirmala UI"/>
          <w:szCs w:val="32"/>
          <w:lang w:eastAsia="en-AU"/>
        </w:rPr>
      </w:pPr>
      <w:r w:rsidRPr="00D03F9A">
        <w:rPr>
          <w:rFonts w:ascii="Nirmala UI" w:hAnsi="Nirmala UI" w:cs="Nirmala UI"/>
          <w:sz w:val="32"/>
          <w:szCs w:val="32"/>
          <w:lang w:val="pa"/>
        </w:rPr>
        <w:t>ਕੀ ਮੇਰੇ ਬੱਚੇ ਨੂੰ FDR ਵਿੱਚ ਸ਼ਾਮਲ ਕੀਤਾ ਜਾਵੇਗਾ?</w:t>
      </w:r>
    </w:p>
    <w:p w14:paraId="3B1CF594"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ਨਹੀਂ, ਪਰ ਤੁਹਾਡੇ ਹਾਲਾਤਾਂ ਅਤੇ ਤੁਹਾਡੇ ਬੱਚੇ ਦੀ ਉਮਰ ਅਤੇ ਪਰਿਪੱਕਤਾ ਵਰਗੇ ਕਈ ਕਾਰਕਾਂ 'ਤੇ ਨਿਰਭਰ ਕਰਦੇ ਹੋਏ, ਇੱਕ ਫੈਮਿਲੀ ਕਾਊਂਸਲਰ ਜਾਂ ਚਾਈਲਡ ਸਾਈਕੋਲੋਜਿਸਟ (ਬਾਲ ਮਨੋਵਿਗਿਆਨੀ) ਤੁਹਾਡੇ ਬੱਚੇ ਨਾਲ ਗੱਲ ਕਰ ਸਕਦਾ ਹੈ। ਇਹ ਕੇਵਲ ਮਾਪਿਆਂ ਦੀ ਸਹਿਮਤੀ ਨਾਲ ਹੀ ਕੀਤਾ ਜਾਵੇਗਾ।</w:t>
      </w:r>
    </w:p>
    <w:p w14:paraId="61060BD3"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lastRenderedPageBreak/>
        <w:t>FDR ਦੌਰਾਨ ਕੀ ਹੁੰਦਾ ਹੈ?</w:t>
      </w:r>
    </w:p>
    <w:p w14:paraId="40008E6B"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bidi="pa"/>
        </w:rPr>
        <w:t>ਵਿਚੋਲਗੀ</w:t>
      </w:r>
      <w:r w:rsidRPr="000C78F1">
        <w:rPr>
          <w:rFonts w:ascii="Nirmala UI" w:hAnsi="Nirmala UI" w:cs="Nirmala UI"/>
          <w:szCs w:val="24"/>
          <w:lang w:val="pa"/>
        </w:rPr>
        <w:t xml:space="preserve"> </w:t>
      </w:r>
      <w:r w:rsidRPr="000C78F1">
        <w:rPr>
          <w:rFonts w:ascii="Nirmala UI" w:hAnsi="Nirmala UI" w:cs="Nirmala UI"/>
          <w:szCs w:val="24"/>
          <w:lang w:val="pa" w:bidi="pa"/>
        </w:rPr>
        <w:t>ਸ਼ੁਰੂ</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ਪਹਿਲਾਂ</w:t>
      </w:r>
      <w:r w:rsidRPr="000C78F1">
        <w:rPr>
          <w:rFonts w:ascii="Nirmala UI" w:hAnsi="Nirmala UI" w:cs="Nirmala UI"/>
          <w:szCs w:val="24"/>
          <w:lang w:val="pa"/>
        </w:rPr>
        <w:t xml:space="preserve">, </w:t>
      </w:r>
      <w:r w:rsidRPr="000C78F1">
        <w:rPr>
          <w:rFonts w:ascii="Nirmala UI" w:hAnsi="Nirmala UI" w:cs="Nirmala UI"/>
          <w:szCs w:val="24"/>
          <w:lang w:val="pa" w:bidi="pa"/>
        </w:rPr>
        <w:t>ਇਹ</w:t>
      </w:r>
      <w:r w:rsidRPr="000C78F1">
        <w:rPr>
          <w:rFonts w:ascii="Nirmala UI" w:hAnsi="Nirmala UI" w:cs="Nirmala UI"/>
          <w:szCs w:val="24"/>
          <w:lang w:val="pa"/>
        </w:rPr>
        <w:t xml:space="preserve"> </w:t>
      </w:r>
      <w:r w:rsidRPr="000C78F1">
        <w:rPr>
          <w:rFonts w:ascii="Nirmala UI" w:hAnsi="Nirmala UI" w:cs="Nirmala UI"/>
          <w:szCs w:val="24"/>
          <w:lang w:val="pa" w:bidi="pa"/>
        </w:rPr>
        <w:t>ਦੇਖਣ</w:t>
      </w:r>
      <w:r w:rsidRPr="000C78F1">
        <w:rPr>
          <w:rFonts w:ascii="Nirmala UI" w:hAnsi="Nirmala UI" w:cs="Nirmala UI"/>
          <w:szCs w:val="24"/>
          <w:lang w:val="pa"/>
        </w:rPr>
        <w:t xml:space="preserve"> </w:t>
      </w:r>
      <w:r w:rsidRPr="000C78F1">
        <w:rPr>
          <w:rFonts w:ascii="Nirmala UI" w:hAnsi="Nirmala UI" w:cs="Nirmala UI"/>
          <w:szCs w:val="24"/>
          <w:lang w:val="pa" w:bidi="pa"/>
        </w:rPr>
        <w:t>ਲਈ</w:t>
      </w:r>
      <w:r w:rsidRPr="000C78F1">
        <w:rPr>
          <w:rFonts w:ascii="Nirmala UI" w:hAnsi="Nirmala UI" w:cs="Nirmala UI"/>
          <w:szCs w:val="24"/>
          <w:lang w:val="pa"/>
        </w:rPr>
        <w:t xml:space="preserve"> </w:t>
      </w:r>
      <w:r w:rsidRPr="000C78F1">
        <w:rPr>
          <w:rFonts w:ascii="Nirmala UI" w:hAnsi="Nirmala UI" w:cs="Nirmala UI"/>
          <w:szCs w:val="24"/>
          <w:lang w:val="pa" w:bidi="pa"/>
        </w:rPr>
        <w:t>ਮੁਲਾਂਕਣ</w:t>
      </w:r>
      <w:r w:rsidRPr="000C78F1">
        <w:rPr>
          <w:rFonts w:ascii="Nirmala UI" w:hAnsi="Nirmala UI" w:cs="Nirmala UI"/>
          <w:szCs w:val="24"/>
          <w:lang w:val="pa"/>
        </w:rPr>
        <w:t xml:space="preserve"> </w:t>
      </w:r>
      <w:r w:rsidRPr="000C78F1">
        <w:rPr>
          <w:rFonts w:ascii="Nirmala UI" w:hAnsi="Nirmala UI" w:cs="Nirmala UI"/>
          <w:szCs w:val="24"/>
          <w:lang w:val="pa" w:bidi="pa"/>
        </w:rPr>
        <w:t>ਕੀਤਾ</w:t>
      </w:r>
      <w:r w:rsidRPr="000C78F1">
        <w:rPr>
          <w:rFonts w:ascii="Nirmala UI" w:hAnsi="Nirmala UI" w:cs="Nirmala UI"/>
          <w:szCs w:val="24"/>
          <w:lang w:val="pa"/>
        </w:rPr>
        <w:t xml:space="preserve"> </w:t>
      </w:r>
      <w:r w:rsidRPr="000C78F1">
        <w:rPr>
          <w:rFonts w:ascii="Nirmala UI" w:hAnsi="Nirmala UI" w:cs="Nirmala UI"/>
          <w:szCs w:val="24"/>
          <w:lang w:val="pa" w:bidi="pa"/>
        </w:rPr>
        <w:t>ਜਾਵੇਗਾ</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FDR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ਸਥਿਤੀ</w:t>
      </w:r>
      <w:r w:rsidRPr="000C78F1">
        <w:rPr>
          <w:rFonts w:ascii="Nirmala UI" w:hAnsi="Nirmala UI" w:cs="Nirmala UI"/>
          <w:szCs w:val="24"/>
          <w:lang w:val="pa"/>
        </w:rPr>
        <w:t xml:space="preserve"> </w:t>
      </w:r>
      <w:r w:rsidRPr="000C78F1">
        <w:rPr>
          <w:rFonts w:ascii="Nirmala UI" w:hAnsi="Nirmala UI" w:cs="Nirmala UI"/>
          <w:szCs w:val="24"/>
          <w:lang w:val="pa" w:bidi="pa"/>
        </w:rPr>
        <w:t>ਲਈ</w:t>
      </w:r>
      <w:r w:rsidRPr="000C78F1">
        <w:rPr>
          <w:rFonts w:ascii="Nirmala UI" w:hAnsi="Nirmala UI" w:cs="Nirmala UI"/>
          <w:szCs w:val="24"/>
          <w:lang w:val="pa"/>
        </w:rPr>
        <w:t xml:space="preserve"> </w:t>
      </w:r>
      <w:r w:rsidRPr="000C78F1">
        <w:rPr>
          <w:rFonts w:ascii="Nirmala UI" w:hAnsi="Nirmala UI" w:cs="Nirmala UI"/>
          <w:szCs w:val="24"/>
          <w:lang w:val="pa" w:bidi="pa"/>
        </w:rPr>
        <w:t>ਢੁੱਕਵਾਂ</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ਨਹੀਂ</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ਨਿਰਪੱਖ</w:t>
      </w:r>
      <w:r w:rsidRPr="000C78F1">
        <w:rPr>
          <w:rFonts w:ascii="Nirmala UI" w:hAnsi="Nirmala UI" w:cs="Nirmala UI"/>
          <w:szCs w:val="24"/>
          <w:lang w:val="pa"/>
        </w:rPr>
        <w:t xml:space="preserve"> </w:t>
      </w:r>
      <w:r w:rsidRPr="000C78F1">
        <w:rPr>
          <w:rFonts w:ascii="Nirmala UI" w:hAnsi="Nirmala UI" w:cs="Nirmala UI"/>
          <w:szCs w:val="24"/>
          <w:lang w:val="pa" w:bidi="pa"/>
        </w:rPr>
        <w:t>ਹੁੰਦੇ</w:t>
      </w:r>
      <w:r w:rsidRPr="000C78F1">
        <w:rPr>
          <w:rFonts w:ascii="Nirmala UI" w:hAnsi="Nirmala UI" w:cs="Nirmala UI"/>
          <w:szCs w:val="24"/>
          <w:lang w:val="pa"/>
        </w:rPr>
        <w:t xml:space="preserve"> </w:t>
      </w:r>
      <w:r w:rsidRPr="000C78F1">
        <w:rPr>
          <w:rFonts w:ascii="Nirmala UI" w:hAnsi="Nirmala UI" w:cs="Nirmala UI"/>
          <w:szCs w:val="24"/>
          <w:lang w:val="pa" w:bidi="pa"/>
        </w:rPr>
        <w:t>ਹਨ</w:t>
      </w:r>
      <w:r w:rsidRPr="000C78F1">
        <w:rPr>
          <w:rFonts w:ascii="Nirmala UI" w:hAnsi="Nirmala UI" w:cs="Nirmala UI"/>
          <w:szCs w:val="24"/>
          <w:lang w:val="pa"/>
        </w:rPr>
        <w:t xml:space="preserve"> </w:t>
      </w:r>
      <w:r w:rsidRPr="000C78F1">
        <w:rPr>
          <w:rFonts w:ascii="Nirmala UI" w:hAnsi="Nirmala UI" w:cs="Nirmala UI"/>
          <w:szCs w:val="24"/>
          <w:lang w:val="pa" w:bidi="pa"/>
        </w:rPr>
        <w:t>ਅਤੇ</w:t>
      </w:r>
      <w:r w:rsidRPr="000C78F1">
        <w:rPr>
          <w:rFonts w:ascii="Nirmala UI" w:hAnsi="Nirmala UI" w:cs="Nirmala UI"/>
          <w:szCs w:val="24"/>
          <w:lang w:val="pa"/>
        </w:rPr>
        <w:t xml:space="preserve"> </w:t>
      </w:r>
      <w:r w:rsidRPr="000C78F1">
        <w:rPr>
          <w:rFonts w:ascii="Nirmala UI" w:hAnsi="Nirmala UI" w:cs="Nirmala UI"/>
          <w:szCs w:val="24"/>
          <w:lang w:val="pa" w:bidi="pa"/>
        </w:rPr>
        <w:t>ਉਹ</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ਇੱਕ</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ਪੱਖ</w:t>
      </w:r>
      <w:r w:rsidRPr="000C78F1">
        <w:rPr>
          <w:rFonts w:ascii="Nirmala UI" w:hAnsi="Nirmala UI" w:cs="Nirmala UI"/>
          <w:szCs w:val="24"/>
          <w:lang w:val="pa"/>
        </w:rPr>
        <w:t xml:space="preserve"> </w:t>
      </w:r>
      <w:r w:rsidRPr="000C78F1">
        <w:rPr>
          <w:rFonts w:ascii="Nirmala UI" w:hAnsi="Nirmala UI" w:cs="Nirmala UI"/>
          <w:szCs w:val="24"/>
          <w:lang w:val="pa" w:bidi="pa"/>
        </w:rPr>
        <w:t>ਨਹੀਂ</w:t>
      </w:r>
      <w:r w:rsidRPr="000C78F1">
        <w:rPr>
          <w:rFonts w:ascii="Nirmala UI" w:hAnsi="Nirmala UI" w:cs="Nirmala UI"/>
          <w:szCs w:val="24"/>
          <w:lang w:val="pa"/>
        </w:rPr>
        <w:t xml:space="preserve"> </w:t>
      </w:r>
      <w:r w:rsidRPr="000C78F1">
        <w:rPr>
          <w:rFonts w:ascii="Nirmala UI" w:hAnsi="Nirmala UI" w:cs="Nirmala UI"/>
          <w:szCs w:val="24"/>
          <w:lang w:val="pa" w:bidi="pa"/>
        </w:rPr>
        <w:t>ਲੈਣਗੇ</w:t>
      </w:r>
      <w:r w:rsidRPr="000C78F1">
        <w:rPr>
          <w:rFonts w:ascii="Nirmala UI" w:hAnsi="Nirmala UI" w:cs="Nirmala UI"/>
          <w:szCs w:val="24"/>
          <w:lang w:val="pa"/>
        </w:rPr>
        <w:t xml:space="preserve">। </w:t>
      </w:r>
      <w:r w:rsidRPr="000C78F1">
        <w:rPr>
          <w:rFonts w:ascii="Nirmala UI" w:hAnsi="Nirmala UI" w:cs="Nirmala UI"/>
          <w:szCs w:val="24"/>
          <w:lang w:val="pa" w:bidi="pa"/>
        </w:rPr>
        <w:t>ਉਹ</w:t>
      </w:r>
      <w:r w:rsidRPr="000C78F1">
        <w:rPr>
          <w:rFonts w:ascii="Nirmala UI" w:hAnsi="Nirmala UI" w:cs="Nirmala UI"/>
          <w:szCs w:val="24"/>
          <w:lang w:val="pa"/>
        </w:rPr>
        <w:t xml:space="preserve"> </w:t>
      </w:r>
      <w:r w:rsidRPr="000C78F1">
        <w:rPr>
          <w:rFonts w:ascii="Nirmala UI" w:hAnsi="Nirmala UI" w:cs="Nirmala UI"/>
          <w:szCs w:val="24"/>
          <w:lang w:val="pa" w:bidi="pa"/>
        </w:rPr>
        <w:t>ਪਰਿਵਾਰਕ</w:t>
      </w:r>
      <w:r w:rsidRPr="000C78F1">
        <w:rPr>
          <w:rFonts w:ascii="Nirmala UI" w:hAnsi="Nirmala UI" w:cs="Nirmala UI"/>
          <w:szCs w:val="24"/>
          <w:lang w:val="pa"/>
        </w:rPr>
        <w:t xml:space="preserve"> </w:t>
      </w:r>
      <w:r w:rsidRPr="000C78F1">
        <w:rPr>
          <w:rFonts w:ascii="Nirmala UI" w:hAnsi="Nirmala UI" w:cs="Nirmala UI"/>
          <w:szCs w:val="24"/>
          <w:lang w:val="pa" w:bidi="pa"/>
        </w:rPr>
        <w:t>ਮੁੱਦਿਆਂ</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ਇੱਕ</w:t>
      </w:r>
      <w:r w:rsidRPr="000C78F1">
        <w:rPr>
          <w:rFonts w:ascii="Nirmala UI" w:hAnsi="Nirmala UI" w:cs="Nirmala UI"/>
          <w:szCs w:val="24"/>
          <w:lang w:val="pa"/>
        </w:rPr>
        <w:t xml:space="preserve"> </w:t>
      </w:r>
      <w:r w:rsidRPr="000C78F1">
        <w:rPr>
          <w:rFonts w:ascii="Nirmala UI" w:hAnsi="Nirmala UI" w:cs="Nirmala UI"/>
          <w:szCs w:val="24"/>
          <w:lang w:val="pa" w:bidi="pa"/>
        </w:rPr>
        <w:t>ਉਦੇਸ਼ਪੂਰਨ</w:t>
      </w:r>
      <w:r w:rsidRPr="000C78F1">
        <w:rPr>
          <w:rFonts w:ascii="Nirmala UI" w:hAnsi="Nirmala UI" w:cs="Nirmala UI"/>
          <w:szCs w:val="24"/>
          <w:lang w:val="pa"/>
        </w:rPr>
        <w:t xml:space="preserve"> </w:t>
      </w:r>
      <w:r w:rsidRPr="000C78F1">
        <w:rPr>
          <w:rFonts w:ascii="Nirmala UI" w:hAnsi="Nirmala UI" w:cs="Nirmala UI"/>
          <w:szCs w:val="24"/>
          <w:lang w:val="pa" w:bidi="pa"/>
        </w:rPr>
        <w:t>ਅਤੇ</w:t>
      </w:r>
      <w:r w:rsidRPr="000C78F1">
        <w:rPr>
          <w:rFonts w:ascii="Nirmala UI" w:hAnsi="Nirmala UI" w:cs="Nirmala UI"/>
          <w:szCs w:val="24"/>
          <w:lang w:val="pa"/>
        </w:rPr>
        <w:t xml:space="preserve"> </w:t>
      </w:r>
      <w:r w:rsidRPr="000C78F1">
        <w:rPr>
          <w:rFonts w:ascii="Nirmala UI" w:hAnsi="Nirmala UI" w:cs="Nirmala UI"/>
          <w:szCs w:val="24"/>
          <w:lang w:val="pa" w:bidi="pa"/>
        </w:rPr>
        <w:t>ਸਕਾਰਾਤਮਕ</w:t>
      </w:r>
      <w:r w:rsidRPr="000C78F1">
        <w:rPr>
          <w:rFonts w:ascii="Nirmala UI" w:hAnsi="Nirmala UI" w:cs="Nirmala UI"/>
          <w:szCs w:val="24"/>
          <w:lang w:val="pa"/>
        </w:rPr>
        <w:t xml:space="preserve"> </w:t>
      </w:r>
      <w:r w:rsidRPr="000C78F1">
        <w:rPr>
          <w:rFonts w:ascii="Nirmala UI" w:hAnsi="Nirmala UI" w:cs="Nirmala UI"/>
          <w:szCs w:val="24"/>
          <w:lang w:val="pa" w:bidi="pa"/>
        </w:rPr>
        <w:t>ਤਰੀਕੇ</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ਵਿਚਾਰਨ</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ਮੱਦਦ</w:t>
      </w:r>
      <w:r w:rsidRPr="000C78F1">
        <w:rPr>
          <w:rFonts w:ascii="Nirmala UI" w:hAnsi="Nirmala UI" w:cs="Nirmala UI"/>
          <w:szCs w:val="24"/>
          <w:lang w:val="pa"/>
        </w:rPr>
        <w:t xml:space="preserve"> </w:t>
      </w:r>
      <w:r w:rsidRPr="000C78F1">
        <w:rPr>
          <w:rFonts w:ascii="Nirmala UI" w:hAnsi="Nirmala UI" w:cs="Nirmala UI"/>
          <w:szCs w:val="24"/>
          <w:lang w:val="pa" w:bidi="pa"/>
        </w:rPr>
        <w:t>ਕਰ</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ਹਨ</w:t>
      </w:r>
      <w:r w:rsidRPr="000C78F1">
        <w:rPr>
          <w:rFonts w:ascii="Nirmala UI" w:hAnsi="Nirmala UI" w:cs="Nirmala UI"/>
          <w:szCs w:val="24"/>
          <w:lang w:val="pa"/>
        </w:rPr>
        <w:t xml:space="preserve">। </w:t>
      </w:r>
      <w:r w:rsidRPr="000C78F1">
        <w:rPr>
          <w:rFonts w:ascii="Nirmala UI" w:hAnsi="Nirmala UI" w:cs="Nirmala UI"/>
          <w:szCs w:val="24"/>
          <w:lang w:val="pa" w:bidi="pa"/>
        </w:rPr>
        <w:t>ਕਾਊਂਸਲਿੰਗ</w:t>
      </w:r>
      <w:r w:rsidRPr="000C78F1">
        <w:rPr>
          <w:rFonts w:ascii="Nirmala UI" w:hAnsi="Nirmala UI" w:cs="Nirmala UI"/>
          <w:szCs w:val="24"/>
          <w:lang w:val="pa"/>
        </w:rPr>
        <w:t xml:space="preserve"> </w:t>
      </w:r>
      <w:r w:rsidRPr="000C78F1">
        <w:rPr>
          <w:rFonts w:ascii="Nirmala UI" w:hAnsi="Nirmala UI" w:cs="Nirmala UI"/>
          <w:szCs w:val="24"/>
          <w:lang w:val="pa" w:bidi="pa"/>
        </w:rPr>
        <w:t>ਪ੍ਰਕਿਰਿਆਂ</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ਉਲਟ</w:t>
      </w:r>
      <w:r w:rsidRPr="000C78F1">
        <w:rPr>
          <w:rFonts w:ascii="Nirmala UI" w:hAnsi="Nirmala UI" w:cs="Nirmala UI"/>
          <w:szCs w:val="24"/>
          <w:lang w:val="pa"/>
        </w:rPr>
        <w:t xml:space="preserve">, FDR </w:t>
      </w:r>
      <w:r w:rsidRPr="000C78F1">
        <w:rPr>
          <w:rFonts w:ascii="Nirmala UI" w:hAnsi="Nirmala UI" w:cs="Nirmala UI"/>
          <w:szCs w:val="24"/>
          <w:lang w:val="pa" w:bidi="pa"/>
        </w:rPr>
        <w:t>ਸੇਵਾ</w:t>
      </w:r>
      <w:r w:rsidRPr="000C78F1">
        <w:rPr>
          <w:rFonts w:ascii="Nirmala UI" w:hAnsi="Nirmala UI" w:cs="Nirmala UI"/>
          <w:szCs w:val="24"/>
          <w:lang w:val="pa"/>
        </w:rPr>
        <w:t xml:space="preserve"> </w:t>
      </w:r>
      <w:r w:rsidRPr="000C78F1">
        <w:rPr>
          <w:rFonts w:ascii="Nirmala UI" w:hAnsi="Nirmala UI" w:cs="Nirmala UI"/>
          <w:szCs w:val="24"/>
          <w:lang w:val="pa" w:bidi="pa"/>
        </w:rPr>
        <w:t>ਰਿਸ਼ਤਿਆਂ</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ਭਾਵਨਾਤਮਕ</w:t>
      </w:r>
      <w:r w:rsidRPr="000C78F1">
        <w:rPr>
          <w:rFonts w:ascii="Nirmala UI" w:hAnsi="Nirmala UI" w:cs="Nirmala UI"/>
          <w:szCs w:val="24"/>
          <w:lang w:val="pa"/>
        </w:rPr>
        <w:t xml:space="preserve"> </w:t>
      </w:r>
      <w:r w:rsidRPr="000C78F1">
        <w:rPr>
          <w:rFonts w:ascii="Nirmala UI" w:hAnsi="Nirmala UI" w:cs="Nirmala UI"/>
          <w:szCs w:val="24"/>
          <w:lang w:val="pa" w:bidi="pa"/>
        </w:rPr>
        <w:t>ਪੱਖ</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ਧਿਆਨ</w:t>
      </w:r>
      <w:r w:rsidRPr="000C78F1">
        <w:rPr>
          <w:rFonts w:ascii="Nirmala UI" w:hAnsi="Nirmala UI" w:cs="Nirmala UI"/>
          <w:szCs w:val="24"/>
          <w:lang w:val="pa"/>
        </w:rPr>
        <w:t>-</w:t>
      </w:r>
      <w:r w:rsidRPr="000C78F1">
        <w:rPr>
          <w:rFonts w:ascii="Nirmala UI" w:hAnsi="Nirmala UI" w:cs="Nirmala UI"/>
          <w:szCs w:val="24"/>
          <w:lang w:val="pa" w:bidi="pa"/>
        </w:rPr>
        <w:t>ਕੇਂਦਰਿਤ</w:t>
      </w:r>
      <w:r w:rsidRPr="000C78F1">
        <w:rPr>
          <w:rFonts w:ascii="Nirmala UI" w:hAnsi="Nirmala UI" w:cs="Nirmala UI"/>
          <w:szCs w:val="24"/>
          <w:lang w:val="pa"/>
        </w:rPr>
        <w:t xml:space="preserve"> </w:t>
      </w:r>
      <w:r w:rsidRPr="000C78F1">
        <w:rPr>
          <w:rFonts w:ascii="Nirmala UI" w:hAnsi="Nirmala UI" w:cs="Nirmala UI"/>
          <w:szCs w:val="24"/>
          <w:lang w:val="pa" w:bidi="pa"/>
        </w:rPr>
        <w:t>ਨਹੀਂ</w:t>
      </w:r>
      <w:r w:rsidRPr="000C78F1">
        <w:rPr>
          <w:rFonts w:ascii="Nirmala UI" w:hAnsi="Nirmala UI" w:cs="Nirmala UI"/>
          <w:szCs w:val="24"/>
          <w:lang w:val="pa"/>
        </w:rPr>
        <w:t xml:space="preserve"> </w:t>
      </w:r>
      <w:r w:rsidRPr="000C78F1">
        <w:rPr>
          <w:rFonts w:ascii="Nirmala UI" w:hAnsi="Nirmala UI" w:cs="Nirmala UI"/>
          <w:szCs w:val="24"/>
          <w:lang w:val="pa" w:bidi="pa"/>
        </w:rPr>
        <w:t>ਕਰਦੀ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ਇਹ</w:t>
      </w:r>
      <w:r w:rsidRPr="000C78F1">
        <w:rPr>
          <w:rFonts w:ascii="Nirmala UI" w:hAnsi="Nirmala UI" w:cs="Nirmala UI"/>
          <w:szCs w:val="24"/>
          <w:lang w:val="pa"/>
        </w:rPr>
        <w:t xml:space="preserve"> </w:t>
      </w:r>
      <w:r w:rsidRPr="000C78F1">
        <w:rPr>
          <w:rFonts w:ascii="Nirmala UI" w:hAnsi="Nirmala UI" w:cs="Nirmala UI"/>
          <w:szCs w:val="24"/>
          <w:lang w:val="pa" w:bidi="pa"/>
        </w:rPr>
        <w:t>ਵਿਸ਼ੇਸ਼</w:t>
      </w:r>
      <w:r w:rsidRPr="000C78F1">
        <w:rPr>
          <w:rFonts w:ascii="Nirmala UI" w:hAnsi="Nirmala UI" w:cs="Nirmala UI"/>
          <w:szCs w:val="24"/>
          <w:lang w:val="pa"/>
        </w:rPr>
        <w:t xml:space="preserve"> </w:t>
      </w:r>
      <w:r w:rsidRPr="000C78F1">
        <w:rPr>
          <w:rFonts w:ascii="Nirmala UI" w:hAnsi="Nirmala UI" w:cs="Nirmala UI"/>
          <w:szCs w:val="24"/>
          <w:lang w:val="pa" w:bidi="pa"/>
        </w:rPr>
        <w:t>ਵਿਵਾਦਾਂ</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ਹੱਲ</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ਧਿਆਨ</w:t>
      </w:r>
      <w:r w:rsidRPr="000C78F1">
        <w:rPr>
          <w:rFonts w:ascii="Nirmala UI" w:hAnsi="Nirmala UI" w:cs="Nirmala UI"/>
          <w:szCs w:val="24"/>
          <w:lang w:val="pa"/>
        </w:rPr>
        <w:t>-</w:t>
      </w:r>
      <w:r w:rsidRPr="000C78F1">
        <w:rPr>
          <w:rFonts w:ascii="Nirmala UI" w:hAnsi="Nirmala UI" w:cs="Nirmala UI"/>
          <w:szCs w:val="24"/>
          <w:lang w:val="pa" w:bidi="pa"/>
        </w:rPr>
        <w:t>ਕੇਂਦਰਿਤ</w:t>
      </w:r>
      <w:r w:rsidRPr="000C78F1">
        <w:rPr>
          <w:rFonts w:ascii="Nirmala UI" w:hAnsi="Nirmala UI" w:cs="Nirmala UI"/>
          <w:szCs w:val="24"/>
          <w:lang w:val="pa"/>
        </w:rPr>
        <w:t xml:space="preserve"> </w:t>
      </w:r>
      <w:r w:rsidRPr="000C78F1">
        <w:rPr>
          <w:rFonts w:ascii="Nirmala UI" w:hAnsi="Nirmala UI" w:cs="Nirmala UI"/>
          <w:szCs w:val="24"/>
          <w:lang w:val="pa" w:bidi="pa"/>
        </w:rPr>
        <w:t>ਕਰਦੀ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w:t>
      </w:r>
    </w:p>
    <w:p w14:paraId="706486DE" w14:textId="77777777" w:rsidR="00291C4D" w:rsidRPr="00A2038E" w:rsidRDefault="0030659A" w:rsidP="00AE3AC0">
      <w:pPr>
        <w:spacing w:before="100" w:beforeAutospacing="1" w:after="100" w:afterAutospacing="1" w:line="240" w:lineRule="auto"/>
        <w:rPr>
          <w:rFonts w:ascii="Nirmala UI" w:hAnsi="Nirmala UI" w:cs="Nirmala UI"/>
          <w:spacing w:val="4"/>
          <w:szCs w:val="24"/>
        </w:rPr>
      </w:pPr>
      <w:r w:rsidRPr="00A2038E">
        <w:rPr>
          <w:rFonts w:ascii="Nirmala UI" w:hAnsi="Nirmala UI" w:cs="Nirmala UI"/>
          <w:spacing w:val="4"/>
          <w:szCs w:val="24"/>
          <w:lang w:val="pa"/>
        </w:rPr>
        <w:t>ਤੁਹਾਨੂੰ FDR ਪ੍ਰੈਕਟੀਸ਼ਨਰ ਦੀ ਮੱਦਦ ਨਾਲ ਵਿਵਾਦ ਨੂੰ ਹੱਲ ਕਰਨ ਦੀ ਸੱਚੀ ਕੋਸ਼ਿਸ਼ ਕਰਨ ਲਈ ਉਤਸ਼ਾਹਿਤ ਕੀਤਾ ਜਾਂਦਾ ਹੈ।</w:t>
      </w:r>
    </w:p>
    <w:p w14:paraId="5B96F758"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FDR ਤੁਹਾਨੂੰ ਦੋਵਾਂ ਪੱਖਾਂ ਨੂੰ ਮੁੱਦਿਆਂ ਉੱਤੇ ਗੱਲ ਕਰਨ, ਵੱਖ-ਵੱਖ ਵਿਕਲਪਾਂ ਨੂੰ ਵੇਖਣ ਅਤੇ ਇਹ ਪਤਾ ਲਗਾਉਣ ਵਿੱਚ ਮੱਦਦ ਕਰ ਸਕਦਾ ਹੈ ਕਿ ਸਮਝੌਤੇ 'ਤੇ ਕਿਵੇਂ ਪਹੁੰਚਣਾ ਹੈ। ਸਭ ਤੋਂ ਜ਼ਰੂਰੀ ਗੱਲ ਇਹ ਹੈ ਕਿ ਤੁਸੀਂ ਆਪਣੇ ਬੱਚਿਆਂ ਦੀ ਸੰਭਾਲ ਲਈ ਪਾਲਣ-ਪੋਸ਼ਣ ਯੋਜਨਾ ਬਣਾਉਣ ਲਈ FDR ਦੀ ਵਰਤੋਂ ਕਰ ਸਕਦੇ ਹੋ। FDR ਪ੍ਰੈਕਟੀਸ਼ਨਰ ਇਹ ਵੀ ਦੇਖੇਗਾ ਕਿ ਸਭ ਨੂੰ ਇਹ ਸਮਝ ਆ ਰਿਹਾ ਹੈ ਕਿ ਕੀ ਗੱਲ ਚੱਲ ਰਹੀ ਹੈ ਅਤੇ ਕਿਸ ਗੱਲ ਉੱਤੇ ਸਹਿਮਤੀ ਹੋਈ ਹੈ।</w:t>
      </w:r>
    </w:p>
    <w:p w14:paraId="499BDF2F" w14:textId="77777777" w:rsidR="00AE3AC0" w:rsidRPr="000C78F1" w:rsidRDefault="0030659A" w:rsidP="00D03F9A">
      <w:pPr>
        <w:pStyle w:val="Heading2"/>
        <w:spacing w:before="360" w:line="240" w:lineRule="auto"/>
        <w:rPr>
          <w:rFonts w:ascii="Nirmala UI" w:eastAsia="Times New Roman" w:hAnsi="Nirmala UI" w:cs="Nirmala UI"/>
          <w:szCs w:val="32"/>
          <w:lang w:eastAsia="en-AU"/>
        </w:rPr>
      </w:pPr>
      <w:r w:rsidRPr="00D03F9A">
        <w:rPr>
          <w:rFonts w:ascii="Nirmala UI" w:hAnsi="Nirmala UI" w:cs="Nirmala UI"/>
          <w:sz w:val="32"/>
          <w:szCs w:val="32"/>
          <w:lang w:val="pa"/>
        </w:rPr>
        <w:t>ਜੇਕਰ ਤੁਸੀਂ ਅਸੁਰੱਖਿਅਤ ਮਹਿਸੂਸ ਕਰ ਰਹੇ ਹੋਵੋ ਤਾਂ ਕੀ ਹੋਵੇਗਾ?</w:t>
      </w:r>
    </w:p>
    <w:p w14:paraId="7BCDDD58"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ਇਹ ਬਹੁਤ ਜ਼ਰੂਰੀ ਹੈ ਕਿ ਤੁਸੀਂ FDR ਤੋਂ ਪਹਿਲਾਂ, ਦੌਰਾਨ ਅਤੇ ਬਾਅਦ ਵਿੱਚ ਵੀ ਆਪਣੇ ਆਪ ਨੂੰ ਪੂਰੀ ਤਰ੍ਹਾਂ ਸੁਰੱਖਿਅਤ ਮਹਿਸੂਸ ਕਰੋ। ਜੇਕਰ ਤੁਸੀਂ ਆਪਣੀ ਜਾਂ ਆਪਣੇ ਬੱਚਿਆਂ ਦੀ ਸੁਰੱਖਿਆ ਨੂੰ ਲੈ ਕੇ ਚਿੰਤਤ ਹੋ, ਤਾਂ ਤੁਹਾਨੂੰ ਇਹ ਗੱਲ ਜਿੰਨੀ ਜਲਦੀ ਹੋ ਸਕੇ ਆਪਣੇ FDR ਪ੍ਰੈਕਟੀਸ਼ਨਰ ਜਾਂ FDR ਸੇਵਾ ਦੇ ਸਟਾਫ਼ ਨੂੰ ਦੱਸਣੀ ਚਾਹੀਦੀ ਹੈ। ਇਸਦਾ ਮਤਲਬ ਇਹ ਵੀ ਹੋ ਸਕਦਾ ਹੈ ਕਿ FDR ਰੋਕ ਦਿੱਤਾ ਜਾਵੇ ਜਾਂ ਅੱਗੇ ਨਾ ਚਲਾਇਆ ਜਾਵੇ। FDR ਵਿੱਚ ਸ਼ਾਮਲ ਲੋਕਾਂ ਲਈ ਇਹ ਲਾਜ਼ਮੀ ਨਹੀਂ ਕਿ ਉਹ ਇੱਕੋ ਕਮਰੇ ਵਿੱਚ ਹੋਣ।</w:t>
      </w:r>
    </w:p>
    <w:p w14:paraId="23B17FEB"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ਜੇਕਰ ਪਰਿਵਾਰਕ ਹਿੰਸਾ ਜਾਂ ਬਾਲ ਸ਼ੋਸ਼ਣ ਹੋਇਆ ਹੈ ਤਾਂ FDR ਕਰਨ ਦੀ ਕੋਈ ਲੋੜ ਨਹੀਂ ਹੁੰਦੀ ਹੈ।</w:t>
      </w:r>
    </w:p>
    <w:p w14:paraId="6B851317"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t>ਇਸਦਾ ਖ਼ਰਚਾ ਕਿੰਨ੍ਹਾ ਹੋਵੇਗਾ?</w:t>
      </w:r>
    </w:p>
    <w:p w14:paraId="6B3A4673"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FDR ਅਦਾਲਤ ਜਾਣ ਜਾਂ ਕਾਨੂੰਨੀ ਫ਼ੀਸਾਂ ਦੇਣ ਨਾਲੋਂ ਤੇਜ਼ ਅਤੇ ਸਸਤਾ ਹੋ ਸਕਦਾ ਹੈ। FDR ਸੇਵਾਵਾਂ ਤੁਹਾਡੇ ਵਿੱਤੀ ਹਾਲਾਤਾਂ ਦੇ ਅਨੁਸਾਰ ਫ਼ੀਸਾਂ ਵਸੂਲ ਸਕਦੀਆਂ ਹਨ। ਜੇਕਰ ਤੁਹਾਡੀ ਆਮਦਨ ਘੱਟ ਹੈ ਜਾਂ ਤੁਸੀਂ ਪੈਸਿਆਂ ਦੀ ਤੰਗੀ ਦਾ ਸਾਹਮਣਾ ਕਰ ਰਹੇ ਹੋ, ਤਾਂ ਤੁਹਾਨੂੰ ਇਹ ਗੱਲ FDR ਸੇਵਾ ਨੂੰ ਜ਼ਰੂਰ ਦੱਸਣੀ ਚਾਹੀਦੀ ਹੈ।</w:t>
      </w:r>
    </w:p>
    <w:p w14:paraId="35AD959A"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t>ਕੀ FDR ਵਿਖੇ ਕੀਤੀਆਂ ਗਈਆਂ ਗੱਲਾਂ ਗੁਪਤ ਹੁੰਦੀਆਂ ਹਨ ਅਤੇ ਕੀ ਉਨ੍ਹਾਂ ਨੂੰ ਅਦਾਲਤ ਵਿੱਚ ਵਰਤਿਆ ਜਾ ਸਕਦਾ ਹੈ?</w:t>
      </w:r>
    </w:p>
    <w:p w14:paraId="5F50F71B"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bidi="pa"/>
        </w:rPr>
        <w:t>ਜ਼ਿਆਦਾਤਰ</w:t>
      </w:r>
      <w:r w:rsidRPr="000C78F1">
        <w:rPr>
          <w:rFonts w:ascii="Nirmala UI" w:hAnsi="Nirmala UI" w:cs="Nirmala UI"/>
          <w:szCs w:val="24"/>
          <w:lang w:val="pa"/>
        </w:rPr>
        <w:t xml:space="preserve"> </w:t>
      </w:r>
      <w:r w:rsidRPr="000C78F1">
        <w:rPr>
          <w:rFonts w:ascii="Nirmala UI" w:hAnsi="Nirmala UI" w:cs="Nirmala UI"/>
          <w:szCs w:val="24"/>
          <w:lang w:val="pa" w:bidi="pa"/>
        </w:rPr>
        <w:t>ਚੀਜ਼ਾਂ</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FDR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ਕਹਿੰਦੇ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ਉਹ</w:t>
      </w:r>
      <w:r w:rsidRPr="000C78F1">
        <w:rPr>
          <w:rFonts w:ascii="Nirmala UI" w:hAnsi="Nirmala UI" w:cs="Nirmala UI"/>
          <w:szCs w:val="24"/>
          <w:lang w:val="pa"/>
        </w:rPr>
        <w:t xml:space="preserve"> </w:t>
      </w:r>
      <w:r w:rsidRPr="000C78F1">
        <w:rPr>
          <w:rFonts w:ascii="Nirmala UI" w:hAnsi="Nirmala UI" w:cs="Nirmala UI"/>
          <w:szCs w:val="24"/>
          <w:lang w:val="pa" w:bidi="pa"/>
        </w:rPr>
        <w:t>ਗੁਪਤ</w:t>
      </w:r>
      <w:r w:rsidRPr="000C78F1">
        <w:rPr>
          <w:rFonts w:ascii="Nirmala UI" w:hAnsi="Nirmala UI" w:cs="Nirmala UI"/>
          <w:szCs w:val="24"/>
          <w:lang w:val="pa"/>
        </w:rPr>
        <w:t xml:space="preserve"> </w:t>
      </w:r>
      <w:r w:rsidRPr="000C78F1">
        <w:rPr>
          <w:rFonts w:ascii="Nirmala UI" w:hAnsi="Nirmala UI" w:cs="Nirmala UI"/>
          <w:szCs w:val="24"/>
          <w:lang w:val="pa" w:bidi="pa"/>
        </w:rPr>
        <w:t>ਹੁੰਦੀਆਂ</w:t>
      </w:r>
      <w:r w:rsidRPr="000C78F1">
        <w:rPr>
          <w:rFonts w:ascii="Nirmala UI" w:hAnsi="Nirmala UI" w:cs="Nirmala UI"/>
          <w:szCs w:val="24"/>
          <w:lang w:val="pa"/>
        </w:rPr>
        <w:t xml:space="preserve"> </w:t>
      </w:r>
      <w:r w:rsidRPr="000C78F1">
        <w:rPr>
          <w:rFonts w:ascii="Nirmala UI" w:hAnsi="Nirmala UI" w:cs="Nirmala UI"/>
          <w:szCs w:val="24"/>
          <w:lang w:val="pa" w:bidi="pa"/>
        </w:rPr>
        <w:t>ਹਨ</w:t>
      </w:r>
      <w:r w:rsidRPr="000C78F1">
        <w:rPr>
          <w:rFonts w:ascii="Nirmala UI" w:hAnsi="Nirmala UI" w:cs="Nirmala UI"/>
          <w:szCs w:val="24"/>
          <w:lang w:val="pa"/>
        </w:rPr>
        <w:t xml:space="preserve"> </w:t>
      </w:r>
      <w:r w:rsidRPr="000C78F1">
        <w:rPr>
          <w:rFonts w:ascii="Nirmala UI" w:hAnsi="Nirmala UI" w:cs="Nirmala UI"/>
          <w:szCs w:val="24"/>
          <w:lang w:val="pa" w:bidi="pa"/>
        </w:rPr>
        <w:t>ਜਦੋਂ</w:t>
      </w:r>
      <w:r w:rsidRPr="000C78F1">
        <w:rPr>
          <w:rFonts w:ascii="Nirmala UI" w:hAnsi="Nirmala UI" w:cs="Nirmala UI"/>
          <w:szCs w:val="24"/>
          <w:lang w:val="pa"/>
        </w:rPr>
        <w:t xml:space="preserve"> </w:t>
      </w:r>
      <w:r w:rsidRPr="000C78F1">
        <w:rPr>
          <w:rFonts w:ascii="Nirmala UI" w:hAnsi="Nirmala UI" w:cs="Nirmala UI"/>
          <w:szCs w:val="24"/>
          <w:lang w:val="pa" w:bidi="pa"/>
        </w:rPr>
        <w:t>ਤੱਕ</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ਮਾਨਤਾ</w:t>
      </w:r>
      <w:r w:rsidRPr="000C78F1">
        <w:rPr>
          <w:rFonts w:ascii="Nirmala UI" w:hAnsi="Nirmala UI" w:cs="Nirmala UI"/>
          <w:szCs w:val="24"/>
          <w:lang w:val="pa"/>
        </w:rPr>
        <w:t xml:space="preserve"> </w:t>
      </w:r>
      <w:r w:rsidRPr="000C78F1">
        <w:rPr>
          <w:rFonts w:ascii="Nirmala UI" w:hAnsi="Nirmala UI" w:cs="Nirmala UI"/>
          <w:szCs w:val="24"/>
          <w:lang w:val="pa" w:bidi="pa"/>
        </w:rPr>
        <w:t>ਪ੍ਰਾਪਤ</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ਗੱਲ</w:t>
      </w:r>
      <w:r w:rsidRPr="000C78F1">
        <w:rPr>
          <w:rFonts w:ascii="Nirmala UI" w:hAnsi="Nirmala UI" w:cs="Nirmala UI"/>
          <w:szCs w:val="24"/>
          <w:lang w:val="pa"/>
        </w:rPr>
        <w:t xml:space="preserve"> </w:t>
      </w:r>
      <w:r w:rsidRPr="000C78F1">
        <w:rPr>
          <w:rFonts w:ascii="Nirmala UI" w:hAnsi="Nirmala UI" w:cs="Nirmala UI"/>
          <w:szCs w:val="24"/>
          <w:lang w:val="pa" w:bidi="pa"/>
        </w:rPr>
        <w:t>ਕਰ</w:t>
      </w:r>
      <w:r w:rsidRPr="000C78F1">
        <w:rPr>
          <w:rFonts w:ascii="Nirmala UI" w:hAnsi="Nirmala UI" w:cs="Nirmala UI"/>
          <w:szCs w:val="24"/>
          <w:lang w:val="pa"/>
        </w:rPr>
        <w:t xml:space="preserve"> </w:t>
      </w:r>
      <w:r w:rsidRPr="000C78F1">
        <w:rPr>
          <w:rFonts w:ascii="Nirmala UI" w:hAnsi="Nirmala UI" w:cs="Nirmala UI"/>
          <w:szCs w:val="24"/>
          <w:lang w:val="pa" w:bidi="pa"/>
        </w:rPr>
        <w:t>ਰਹੇ</w:t>
      </w:r>
      <w:r w:rsidRPr="000C78F1">
        <w:rPr>
          <w:rFonts w:ascii="Nirmala UI" w:hAnsi="Nirmala UI" w:cs="Nirmala UI"/>
          <w:szCs w:val="24"/>
          <w:lang w:val="pa"/>
        </w:rPr>
        <w:t xml:space="preserve"> </w:t>
      </w:r>
      <w:r w:rsidRPr="000C78F1">
        <w:rPr>
          <w:rFonts w:ascii="Nirmala UI" w:hAnsi="Nirmala UI" w:cs="Nirmala UI"/>
          <w:szCs w:val="24"/>
          <w:lang w:val="pa" w:bidi="pa"/>
        </w:rPr>
        <w:t>ਹੁੰਦੇ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ਕਈ</w:t>
      </w:r>
      <w:r w:rsidRPr="000C78F1">
        <w:rPr>
          <w:rFonts w:ascii="Nirmala UI" w:hAnsi="Nirmala UI" w:cs="Nirmala UI"/>
          <w:szCs w:val="24"/>
          <w:lang w:val="pa"/>
        </w:rPr>
        <w:t xml:space="preserve"> </w:t>
      </w:r>
      <w:r w:rsidRPr="000C78F1">
        <w:rPr>
          <w:rFonts w:ascii="Nirmala UI" w:hAnsi="Nirmala UI" w:cs="Nirmala UI"/>
          <w:szCs w:val="24"/>
          <w:lang w:val="pa" w:bidi="pa"/>
        </w:rPr>
        <w:t>ਵਾਰ</w:t>
      </w:r>
      <w:r w:rsidRPr="000C78F1">
        <w:rPr>
          <w:rFonts w:ascii="Nirmala UI" w:hAnsi="Nirmala UI" w:cs="Nirmala UI"/>
          <w:szCs w:val="24"/>
          <w:lang w:val="pa"/>
        </w:rPr>
        <w:t xml:space="preserve"> </w:t>
      </w:r>
      <w:r w:rsidRPr="000C78F1">
        <w:rPr>
          <w:rFonts w:ascii="Nirmala UI" w:hAnsi="Nirmala UI" w:cs="Nirmala UI"/>
          <w:szCs w:val="24"/>
          <w:lang w:val="pa" w:bidi="pa"/>
        </w:rPr>
        <w:t>ਕਾਨੂੰਨ</w:t>
      </w:r>
      <w:r w:rsidRPr="000C78F1">
        <w:rPr>
          <w:rFonts w:ascii="Nirmala UI" w:hAnsi="Nirmala UI" w:cs="Nirmala UI"/>
          <w:szCs w:val="24"/>
          <w:lang w:val="pa"/>
        </w:rPr>
        <w:t xml:space="preserve"> </w:t>
      </w:r>
      <w:r w:rsidRPr="000C78F1">
        <w:rPr>
          <w:rFonts w:ascii="Nirmala UI" w:hAnsi="Nirmala UI" w:cs="Nirmala UI"/>
          <w:szCs w:val="24"/>
          <w:lang w:val="pa" w:bidi="pa"/>
        </w:rPr>
        <w:t>ਤਹਿਤ</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ਵੱਲੋਂ</w:t>
      </w:r>
      <w:r w:rsidRPr="000C78F1">
        <w:rPr>
          <w:rFonts w:ascii="Nirmala UI" w:hAnsi="Nirmala UI" w:cs="Nirmala UI"/>
          <w:szCs w:val="24"/>
          <w:lang w:val="pa"/>
        </w:rPr>
        <w:t xml:space="preserve"> </w:t>
      </w:r>
      <w:r w:rsidRPr="000C78F1">
        <w:rPr>
          <w:rFonts w:ascii="Nirmala UI" w:hAnsi="Nirmala UI" w:cs="Nirmala UI"/>
          <w:szCs w:val="24"/>
          <w:lang w:val="pa" w:bidi="pa"/>
        </w:rPr>
        <w:t>ਕਹੀ</w:t>
      </w:r>
      <w:r w:rsidRPr="000C78F1">
        <w:rPr>
          <w:rFonts w:ascii="Nirmala UI" w:hAnsi="Nirmala UI" w:cs="Nirmala UI"/>
          <w:szCs w:val="24"/>
          <w:lang w:val="pa"/>
        </w:rPr>
        <w:t xml:space="preserve"> </w:t>
      </w:r>
      <w:r w:rsidRPr="000C78F1">
        <w:rPr>
          <w:rFonts w:ascii="Nirmala UI" w:hAnsi="Nirmala UI" w:cs="Nirmala UI"/>
          <w:szCs w:val="24"/>
          <w:lang w:val="pa" w:bidi="pa"/>
        </w:rPr>
        <w:t>ਗਈ</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ਗੱਲ</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ਖੁਲਾਸਾ</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ਲੋੜ</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ਜਿਵੇਂ</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ਇਹ</w:t>
      </w:r>
      <w:r w:rsidRPr="000C78F1">
        <w:rPr>
          <w:rFonts w:ascii="Nirmala UI" w:hAnsi="Nirmala UI" w:cs="Nirmala UI"/>
          <w:szCs w:val="24"/>
          <w:lang w:val="pa"/>
        </w:rPr>
        <w:t xml:space="preserve"> </w:t>
      </w:r>
      <w:r w:rsidRPr="000C78F1">
        <w:rPr>
          <w:rFonts w:ascii="Nirmala UI" w:hAnsi="Nirmala UI" w:cs="Nirmala UI"/>
          <w:szCs w:val="24"/>
          <w:lang w:val="pa" w:bidi="pa"/>
        </w:rPr>
        <w:t>ਗੱਲ</w:t>
      </w:r>
      <w:r w:rsidRPr="000C78F1">
        <w:rPr>
          <w:rFonts w:ascii="Nirmala UI" w:hAnsi="Nirmala UI" w:cs="Nirmala UI"/>
          <w:szCs w:val="24"/>
          <w:lang w:val="pa"/>
        </w:rPr>
        <w:t xml:space="preserve"> </w:t>
      </w:r>
      <w:r w:rsidRPr="000C78F1">
        <w:rPr>
          <w:rFonts w:ascii="Nirmala UI" w:hAnsi="Nirmala UI" w:cs="Nirmala UI"/>
          <w:szCs w:val="24"/>
          <w:lang w:val="pa" w:bidi="pa"/>
        </w:rPr>
        <w:t>ਬੱਚੇ</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ਰਹੇ</w:t>
      </w:r>
      <w:r w:rsidRPr="000C78F1">
        <w:rPr>
          <w:rFonts w:ascii="Nirmala UI" w:hAnsi="Nirmala UI" w:cs="Nirmala UI"/>
          <w:szCs w:val="24"/>
          <w:lang w:val="pa"/>
        </w:rPr>
        <w:t xml:space="preserve"> </w:t>
      </w:r>
      <w:r w:rsidRPr="000C78F1">
        <w:rPr>
          <w:rFonts w:ascii="Nirmala UI" w:hAnsi="Nirmala UI" w:cs="Nirmala UI"/>
          <w:szCs w:val="24"/>
          <w:lang w:val="pa" w:bidi="pa"/>
        </w:rPr>
        <w:t>ਸ਼ੱਕੀ</w:t>
      </w:r>
      <w:r w:rsidRPr="000C78F1">
        <w:rPr>
          <w:rFonts w:ascii="Nirmala UI" w:hAnsi="Nirmala UI" w:cs="Nirmala UI"/>
          <w:szCs w:val="24"/>
          <w:lang w:val="pa"/>
        </w:rPr>
        <w:t xml:space="preserve"> </w:t>
      </w:r>
      <w:r w:rsidRPr="000C78F1">
        <w:rPr>
          <w:rFonts w:ascii="Nirmala UI" w:hAnsi="Nirmala UI" w:cs="Nirmala UI"/>
          <w:szCs w:val="24"/>
          <w:lang w:val="pa" w:bidi="pa"/>
        </w:rPr>
        <w:t>ਬਾਲ</w:t>
      </w:r>
      <w:r w:rsidRPr="000C78F1">
        <w:rPr>
          <w:rFonts w:ascii="Nirmala UI" w:hAnsi="Nirmala UI" w:cs="Nirmala UI"/>
          <w:szCs w:val="24"/>
          <w:lang w:val="pa"/>
        </w:rPr>
        <w:t xml:space="preserve"> </w:t>
      </w:r>
      <w:r w:rsidRPr="000C78F1">
        <w:rPr>
          <w:rFonts w:ascii="Nirmala UI" w:hAnsi="Nirmala UI" w:cs="Nirmala UI"/>
          <w:szCs w:val="24"/>
          <w:lang w:val="pa" w:bidi="pa"/>
        </w:rPr>
        <w:t>ਸ਼ੋਸ਼ਣ</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ਗੰਭੀਰ</w:t>
      </w:r>
      <w:r w:rsidRPr="000C78F1">
        <w:rPr>
          <w:rFonts w:ascii="Nirmala UI" w:hAnsi="Nirmala UI" w:cs="Nirmala UI"/>
          <w:szCs w:val="24"/>
          <w:lang w:val="pa"/>
        </w:rPr>
        <w:t xml:space="preserve"> </w:t>
      </w:r>
      <w:r w:rsidRPr="000C78F1">
        <w:rPr>
          <w:rFonts w:ascii="Nirmala UI" w:hAnsi="Nirmala UI" w:cs="Nirmala UI"/>
          <w:szCs w:val="24"/>
          <w:lang w:val="pa" w:bidi="pa"/>
        </w:rPr>
        <w:t>ਅਪਰਾਧ</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ਜਾਨ</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ਹੋਣ</w:t>
      </w:r>
      <w:r w:rsidRPr="000C78F1">
        <w:rPr>
          <w:rFonts w:ascii="Nirmala UI" w:hAnsi="Nirmala UI" w:cs="Nirmala UI"/>
          <w:szCs w:val="24"/>
          <w:lang w:val="pa"/>
        </w:rPr>
        <w:t xml:space="preserve"> </w:t>
      </w:r>
      <w:r w:rsidRPr="000C78F1">
        <w:rPr>
          <w:rFonts w:ascii="Nirmala UI" w:hAnsi="Nirmala UI" w:cs="Nirmala UI"/>
          <w:szCs w:val="24"/>
          <w:lang w:val="pa" w:bidi="pa"/>
        </w:rPr>
        <w:t>ਵਾਲੇ</w:t>
      </w:r>
      <w:r w:rsidRPr="000C78F1">
        <w:rPr>
          <w:rFonts w:ascii="Nirmala UI" w:hAnsi="Nirmala UI" w:cs="Nirmala UI"/>
          <w:szCs w:val="24"/>
          <w:lang w:val="pa"/>
        </w:rPr>
        <w:t xml:space="preserve"> </w:t>
      </w:r>
      <w:r w:rsidRPr="000C78F1">
        <w:rPr>
          <w:rFonts w:ascii="Nirmala UI" w:hAnsi="Nirmala UI" w:cs="Nirmala UI"/>
          <w:szCs w:val="24"/>
          <w:lang w:val="pa" w:bidi="pa"/>
        </w:rPr>
        <w:t>ਖ਼ਤਰੇ</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ਜੁੜੀ</w:t>
      </w:r>
      <w:r w:rsidRPr="000C78F1">
        <w:rPr>
          <w:rFonts w:ascii="Nirmala UI" w:hAnsi="Nirmala UI" w:cs="Nirmala UI"/>
          <w:szCs w:val="24"/>
          <w:lang w:val="pa"/>
        </w:rPr>
        <w:t xml:space="preserve"> </w:t>
      </w:r>
      <w:r w:rsidRPr="000C78F1">
        <w:rPr>
          <w:rFonts w:ascii="Nirmala UI" w:hAnsi="Nirmala UI" w:cs="Nirmala UI"/>
          <w:szCs w:val="24"/>
          <w:lang w:val="pa" w:bidi="pa"/>
        </w:rPr>
        <w:t>ਹੋਈ</w:t>
      </w:r>
      <w:r w:rsidRPr="000C78F1">
        <w:rPr>
          <w:rFonts w:ascii="Nirmala UI" w:hAnsi="Nirmala UI" w:cs="Nirmala UI"/>
          <w:szCs w:val="24"/>
          <w:lang w:val="pa"/>
        </w:rPr>
        <w:t xml:space="preserve"> </w:t>
      </w:r>
      <w:r w:rsidRPr="000C78F1">
        <w:rPr>
          <w:rFonts w:ascii="Nirmala UI" w:hAnsi="Nirmala UI" w:cs="Nirmala UI"/>
          <w:szCs w:val="24"/>
          <w:lang w:val="pa" w:bidi="pa"/>
        </w:rPr>
        <w:t>ਹੋਵੇ</w:t>
      </w:r>
      <w:r w:rsidRPr="000C78F1">
        <w:rPr>
          <w:rFonts w:ascii="Nirmala UI" w:hAnsi="Nirmala UI" w:cs="Nirmala UI"/>
          <w:szCs w:val="24"/>
          <w:lang w:val="pa"/>
        </w:rPr>
        <w:t>।</w:t>
      </w:r>
    </w:p>
    <w:p w14:paraId="4024AF8F" w14:textId="77777777" w:rsidR="0050187C" w:rsidRPr="000C78F1" w:rsidRDefault="0030659A" w:rsidP="0050187C">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 xml:space="preserve">ਉਹ ਲੋਕ ਜੋ ਮਾਨਤਾ ਪ੍ਰਾਪਤ FDR ਪ੍ਰੈਕਟੀਸ਼ਨਰ ਨਹੀਂ ਹਨ, ਜਿਵੇਂ ਕਿ ਇਨਟੇਕ ਅਫ਼ਸਰ ਜਾਂ ਸਹਾਇਕ, ਉਹਨਾਂ ਉੱਤੇ ਗੁਪਤਤਾ ਦੇ ਨਿਯਮ ਲਾਗੂ ਨਹੀਂ ਹੁੰਦੇ ਹਨ। FDR ਸ਼ੁਰੂ ਕਰਨ ਤੋਂ ਪਹਿਲਾਂ ਤੁਹਾਨੂੰ ਇਹ ਪੁਸ਼ਟੀ ਕਰ ਲੈਣੀ ਚਾਹੀਦੀ ਹੈ ਕਿ </w:t>
      </w:r>
      <w:r w:rsidRPr="000C78F1">
        <w:rPr>
          <w:rFonts w:ascii="Nirmala UI" w:hAnsi="Nirmala UI" w:cs="Nirmala UI"/>
          <w:szCs w:val="24"/>
          <w:lang w:val="pa"/>
        </w:rPr>
        <w:lastRenderedPageBreak/>
        <w:t>ਤੁਹਾਡਾ FDR ਪ੍ਰੈਕਟੀਸ਼ਨਰ ਇੱਕ ਮਾਨਤਾ ਪ੍ਰਾਪਤ ਪ੍ਰੈਕਟੀਸ਼ਨਰ ਹੈ। ਤੁਸੀਂ ਪਰਿਵਾਰਕ ਵਿਵਾਦ ਨਿਪਟਾਰਾ ਰਜਿਸਟਰ (Family Dispute Resolution Register) ਵਿੱਚ ਚੈੱਕ ਕਰ ਸਕਦੇ ਹੋ ਕਿ ਕੋਈ ਵਿਅਕਤੀ ਮਾਨਤਾ ਪ੍ਰਾਪਤ ਹੈ ਜਾਂ ਨਹੀਂ।</w:t>
      </w:r>
    </w:p>
    <w:p w14:paraId="5A6FD83D" w14:textId="77777777" w:rsidR="00D6305F" w:rsidRPr="000C78F1" w:rsidRDefault="0030659A" w:rsidP="00D6305F">
      <w:pPr>
        <w:pStyle w:val="NormalWeb"/>
        <w:shd w:val="clear" w:color="auto" w:fill="FFFFFF"/>
        <w:rPr>
          <w:rFonts w:ascii="Nirmala UI" w:hAnsi="Nirmala UI" w:cs="Nirmala UI"/>
          <w:color w:val="222222"/>
        </w:rPr>
      </w:pPr>
      <w:r w:rsidRPr="000C78F1">
        <w:rPr>
          <w:rFonts w:ascii="Nirmala UI" w:hAnsi="Nirmala UI" w:cs="Nirmala UI"/>
          <w:color w:val="222222"/>
          <w:lang w:val="pa"/>
        </w:rPr>
        <w:t>FDR ਦੌਰਾਨ ਤੁਸੀਂ ਜੋ ਵੀ ਕਹਿੰਦੇ ਹੋ, ਉਹਨਾਂ ਗੱਲਾਂ ਨੂੰ ਅਦਾਲਤ ਵਿੱਚ ਵਰਤਿਆ ਨਹੀਂ ਜਾ ਸਕਦਾ, ਜਦ ਤੱਕ ਉਹ ਬਾਲ ਸ਼ੋਸ਼ਣ ਨਾਲ ਸੰਬੰਧਿਤ ਨਹੀਂ ਹੁੰਦੀਆਂ। ਇਸਦਾ ਮਤਲਬ ਇਹ ਹੈ ਕਿ ਭਾਵੇਂ FDR ਵਿੱਚ ਤੁਹਾਡੀ ਸਹਿਮਤੀ ਨਾ ਬਣੇ ਅਤੇ ਤੁਹਾਨੂੰ ਅਦਾਲਤ ਜਾਣਾ ਪਵੇ, ਤਾਂ ਜੱਜ ਜਦੋਂ ਅਦਾਲਤ ਵਿੱਚ ਫ਼ੈਸਲਾ ਕਰ ਰਿਹਾ ਹੁੰਦਾ ਹੈ, ਤਾਂ ਉਹ FDR ਦੌਰਾਨ ਹੋਈ ਤੁਹਾਡੀ ਕਿਸੇ ਵੀ ਗੱਲ ਦੀ ਵਰਤੋਂ ਨਹੀਂ ਕਰ ਸਕਦਾ, ਜਦ ਤੱਕ ਕਿ ਇਹ ਬਾਲ ਸ਼ੋਸ਼ਣ ਨਾਲ ਜੁੜੀ ਹੋਈ ਨਾ ਹੋਵੇ।</w:t>
      </w:r>
    </w:p>
    <w:p w14:paraId="0FC78D74" w14:textId="77777777" w:rsidR="00D6305F" w:rsidRPr="000C78F1" w:rsidRDefault="0030659A" w:rsidP="00D6305F">
      <w:pPr>
        <w:pStyle w:val="NormalWeb"/>
        <w:shd w:val="clear" w:color="auto" w:fill="FFFFFF"/>
        <w:rPr>
          <w:rFonts w:ascii="Nirmala UI" w:hAnsi="Nirmala UI" w:cs="Nirmala UI"/>
          <w:color w:val="222222"/>
        </w:rPr>
      </w:pPr>
      <w:r w:rsidRPr="000C78F1">
        <w:rPr>
          <w:rFonts w:ascii="Nirmala UI" w:hAnsi="Nirmala UI" w:cs="Nirmala UI"/>
          <w:color w:val="222222"/>
          <w:lang w:val="pa"/>
        </w:rPr>
        <w:t>ਜੇਕਰ ਤੁਹਾਡਾ FDR ਪ੍ਰੈਕਟੀਸ਼ਨਰ ਤੁਹਾਨੂੰ ਕਿਸੇ ਪੇਸ਼ੇਵਰ ਸੇਵਾ ਲਈ ਕਿਸੇ ਹੋਰ ਵਿਅਕਤੀ ਕੋਲ ਭੇਜਦਾ ਹੈ, ਤਾਂ ਤੁਸੀਂ ਉਸ ਪੇਸ਼ੇਵਰ ਨੂੰ ਜੋ ਵੀ ਦੱਸਦੇ ਹੋ, ਉਹ ਵੀ ਗੁਪਤ ਰਹਿੰਦਾ ਹੈ ਅਤੇ ਅਦਾਲਤ ਵਿੱਚ ਨਹੀਂ ਵਰਤਿਆ ਜਾ ਸਕਦਾ, ਜਦ ਤੱਕ ਕਿ ਇਹ ਗੱਲ ਬਾਲ ਸ਼ੋਸ਼ਣ ਨਾਲ ਸਬੰਧਿਤ ਨਾ ਹੋਵੇ।</w:t>
      </w:r>
    </w:p>
    <w:p w14:paraId="758A6731"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t>FDR ਵਿਖੇ ਹੋਏ ਕਿਸੇ ਵੀ ਸਮਝੌਤੇ ਦਾ ਕੀ ਹੁੰਦਾ ਹੈ?</w:t>
      </w:r>
    </w:p>
    <w:p w14:paraId="59A5AAA6"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w:t>
      </w:r>
      <w:r w:rsidRPr="000C78F1">
        <w:rPr>
          <w:rFonts w:ascii="Nirmala UI" w:hAnsi="Nirmala UI" w:cs="Nirmala UI"/>
          <w:szCs w:val="24"/>
          <w:lang w:val="pa" w:bidi="pa"/>
        </w:rPr>
        <w:t>ਬੱਚਿਆਂ</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ਦੇਖਭਾਲ</w:t>
      </w:r>
      <w:r w:rsidRPr="000C78F1">
        <w:rPr>
          <w:rFonts w:ascii="Nirmala UI" w:hAnsi="Nirmala UI" w:cs="Nirmala UI"/>
          <w:szCs w:val="24"/>
          <w:lang w:val="pa"/>
        </w:rPr>
        <w:t xml:space="preserve"> </w:t>
      </w:r>
      <w:r w:rsidRPr="000C78F1">
        <w:rPr>
          <w:rFonts w:ascii="Nirmala UI" w:hAnsi="Nirmala UI" w:cs="Nirmala UI"/>
          <w:szCs w:val="24"/>
          <w:lang w:val="pa" w:bidi="pa"/>
        </w:rPr>
        <w:t>ਸੰਬੰਧੀ</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ਸਹਿਮਤੀ</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ਪਹੁੰਚਦੇ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ਇਸਨੂੰ</w:t>
      </w:r>
      <w:r w:rsidRPr="000C78F1">
        <w:rPr>
          <w:rFonts w:ascii="Nirmala UI" w:hAnsi="Nirmala UI" w:cs="Nirmala UI"/>
          <w:szCs w:val="24"/>
          <w:lang w:val="pa"/>
        </w:rPr>
        <w:t xml:space="preserve"> </w:t>
      </w:r>
      <w:r w:rsidRPr="000C78F1">
        <w:rPr>
          <w:rFonts w:ascii="Nirmala UI" w:hAnsi="Nirmala UI" w:cs="Nirmala UI"/>
          <w:szCs w:val="24"/>
          <w:lang w:val="pa" w:bidi="pa"/>
        </w:rPr>
        <w:t>ਪਾਲਣ</w:t>
      </w:r>
      <w:r w:rsidRPr="000C78F1">
        <w:rPr>
          <w:rFonts w:ascii="Nirmala UI" w:hAnsi="Nirmala UI" w:cs="Nirmala UI"/>
          <w:szCs w:val="24"/>
          <w:lang w:val="pa"/>
        </w:rPr>
        <w:t>-</w:t>
      </w:r>
      <w:r w:rsidRPr="000C78F1">
        <w:rPr>
          <w:rFonts w:ascii="Nirmala UI" w:hAnsi="Nirmala UI" w:cs="Nirmala UI"/>
          <w:szCs w:val="24"/>
          <w:lang w:val="pa" w:bidi="pa"/>
        </w:rPr>
        <w:t>ਪੋਸ਼ਣ</w:t>
      </w:r>
      <w:r w:rsidRPr="000C78F1">
        <w:rPr>
          <w:rFonts w:ascii="Nirmala UI" w:hAnsi="Nirmala UI" w:cs="Nirmala UI"/>
          <w:szCs w:val="24"/>
          <w:lang w:val="pa"/>
        </w:rPr>
        <w:t xml:space="preserve"> </w:t>
      </w:r>
      <w:r w:rsidRPr="000C78F1">
        <w:rPr>
          <w:rFonts w:ascii="Nirmala UI" w:hAnsi="Nirmala UI" w:cs="Nirmala UI"/>
          <w:szCs w:val="24"/>
          <w:lang w:val="pa" w:bidi="pa"/>
        </w:rPr>
        <w:t>ਯੋਜਨਾ</w:t>
      </w:r>
      <w:r w:rsidRPr="000C78F1">
        <w:rPr>
          <w:rFonts w:ascii="Nirmala UI" w:hAnsi="Nirmala UI" w:cs="Nirmala UI"/>
          <w:szCs w:val="24"/>
          <w:lang w:val="pa"/>
        </w:rPr>
        <w:t xml:space="preserve"> </w:t>
      </w:r>
      <w:r w:rsidRPr="000C78F1">
        <w:rPr>
          <w:rFonts w:ascii="Nirmala UI" w:hAnsi="Nirmala UI" w:cs="Nirmala UI"/>
          <w:szCs w:val="24"/>
          <w:lang w:val="pa" w:bidi="pa"/>
        </w:rPr>
        <w:t>ਵਜੋਂ</w:t>
      </w:r>
      <w:r w:rsidRPr="000C78F1">
        <w:rPr>
          <w:rFonts w:ascii="Nirmala UI" w:hAnsi="Nirmala UI" w:cs="Nirmala UI"/>
          <w:szCs w:val="24"/>
          <w:lang w:val="pa"/>
        </w:rPr>
        <w:t xml:space="preserve"> </w:t>
      </w:r>
      <w:r w:rsidRPr="000C78F1">
        <w:rPr>
          <w:rFonts w:ascii="Nirmala UI" w:hAnsi="Nirmala UI" w:cs="Nirmala UI"/>
          <w:szCs w:val="24"/>
          <w:lang w:val="pa" w:bidi="pa"/>
        </w:rPr>
        <w:t>ਲਿਖਤੀ</w:t>
      </w:r>
      <w:r w:rsidRPr="000C78F1">
        <w:rPr>
          <w:rFonts w:ascii="Nirmala UI" w:hAnsi="Nirmala UI" w:cs="Nirmala UI"/>
          <w:szCs w:val="24"/>
          <w:lang w:val="pa"/>
        </w:rPr>
        <w:t xml:space="preserve"> </w:t>
      </w:r>
      <w:r w:rsidRPr="000C78F1">
        <w:rPr>
          <w:rFonts w:ascii="Nirmala UI" w:hAnsi="Nirmala UI" w:cs="Nirmala UI"/>
          <w:szCs w:val="24"/>
          <w:lang w:val="pa" w:bidi="pa"/>
        </w:rPr>
        <w:t>ਰੂਪ</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ਰਿਕਾਰਡ</w:t>
      </w:r>
      <w:r w:rsidRPr="000C78F1">
        <w:rPr>
          <w:rFonts w:ascii="Nirmala UI" w:hAnsi="Nirmala UI" w:cs="Nirmala UI"/>
          <w:szCs w:val="24"/>
          <w:lang w:val="pa"/>
        </w:rPr>
        <w:t xml:space="preserve"> </w:t>
      </w:r>
      <w:r w:rsidRPr="000C78F1">
        <w:rPr>
          <w:rFonts w:ascii="Nirmala UI" w:hAnsi="Nirmala UI" w:cs="Nirmala UI"/>
          <w:szCs w:val="24"/>
          <w:lang w:val="pa" w:bidi="pa"/>
        </w:rPr>
        <w:t>ਕੀਤਾ</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ਪਾਲਣ</w:t>
      </w:r>
      <w:r w:rsidRPr="000C78F1">
        <w:rPr>
          <w:rFonts w:ascii="Nirmala UI" w:hAnsi="Nirmala UI" w:cs="Nirmala UI"/>
          <w:szCs w:val="24"/>
          <w:lang w:val="pa"/>
        </w:rPr>
        <w:t>-</w:t>
      </w:r>
      <w:r w:rsidRPr="000C78F1">
        <w:rPr>
          <w:rFonts w:ascii="Nirmala UI" w:hAnsi="Nirmala UI" w:cs="Nirmala UI"/>
          <w:szCs w:val="24"/>
          <w:lang w:val="pa" w:bidi="pa"/>
        </w:rPr>
        <w:t>ਪੋਸ਼ਣ</w:t>
      </w:r>
      <w:r w:rsidRPr="000C78F1">
        <w:rPr>
          <w:rFonts w:ascii="Nirmala UI" w:hAnsi="Nirmala UI" w:cs="Nirmala UI"/>
          <w:szCs w:val="24"/>
          <w:lang w:val="pa"/>
        </w:rPr>
        <w:t xml:space="preserve"> </w:t>
      </w:r>
      <w:r w:rsidRPr="000C78F1">
        <w:rPr>
          <w:rFonts w:ascii="Nirmala UI" w:hAnsi="Nirmala UI" w:cs="Nirmala UI"/>
          <w:szCs w:val="24"/>
          <w:lang w:val="pa" w:bidi="pa"/>
        </w:rPr>
        <w:t>ਯੋਜਨਾ</w:t>
      </w:r>
      <w:r w:rsidRPr="000C78F1">
        <w:rPr>
          <w:rFonts w:ascii="Nirmala UI" w:hAnsi="Nirmala UI" w:cs="Nirmala UI"/>
          <w:szCs w:val="24"/>
          <w:lang w:val="pa"/>
        </w:rPr>
        <w:t xml:space="preserve"> </w:t>
      </w:r>
      <w:r w:rsidRPr="000C78F1">
        <w:rPr>
          <w:rFonts w:ascii="Nirmala UI" w:hAnsi="Nirmala UI" w:cs="Nirmala UI"/>
          <w:szCs w:val="24"/>
          <w:lang w:val="pa" w:bidi="pa"/>
        </w:rPr>
        <w:t>ਲਿਖਤੀ</w:t>
      </w:r>
      <w:r w:rsidRPr="000C78F1">
        <w:rPr>
          <w:rFonts w:ascii="Nirmala UI" w:hAnsi="Nirmala UI" w:cs="Nirmala UI"/>
          <w:szCs w:val="24"/>
          <w:lang w:val="pa"/>
        </w:rPr>
        <w:t xml:space="preserve"> </w:t>
      </w:r>
      <w:r w:rsidRPr="000C78F1">
        <w:rPr>
          <w:rFonts w:ascii="Nirmala UI" w:hAnsi="Nirmala UI" w:cs="Nirmala UI"/>
          <w:szCs w:val="24"/>
          <w:lang w:val="pa" w:bidi="pa"/>
        </w:rPr>
        <w:t>ਰੂਪ</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ਹੋਣੀ</w:t>
      </w:r>
      <w:r w:rsidRPr="000C78F1">
        <w:rPr>
          <w:rFonts w:ascii="Nirmala UI" w:hAnsi="Nirmala UI" w:cs="Nirmala UI"/>
          <w:szCs w:val="24"/>
          <w:lang w:val="pa"/>
        </w:rPr>
        <w:t xml:space="preserve"> </w:t>
      </w:r>
      <w:r w:rsidRPr="000C78F1">
        <w:rPr>
          <w:rFonts w:ascii="Nirmala UI" w:hAnsi="Nirmala UI" w:cs="Nirmala UI"/>
          <w:szCs w:val="24"/>
          <w:lang w:val="pa" w:bidi="pa"/>
        </w:rPr>
        <w:t>ਲਾਜ਼ਮੀ</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ਜਿਸ</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ਦੋਵਾਂ</w:t>
      </w:r>
      <w:r w:rsidRPr="000C78F1">
        <w:rPr>
          <w:rFonts w:ascii="Nirmala UI" w:hAnsi="Nirmala UI" w:cs="Nirmala UI"/>
          <w:szCs w:val="24"/>
          <w:lang w:val="pa"/>
        </w:rPr>
        <w:t xml:space="preserve"> </w:t>
      </w:r>
      <w:r w:rsidRPr="000C78F1">
        <w:rPr>
          <w:rFonts w:ascii="Nirmala UI" w:hAnsi="Nirmala UI" w:cs="Nirmala UI"/>
          <w:szCs w:val="24"/>
          <w:lang w:val="pa" w:bidi="pa"/>
        </w:rPr>
        <w:t>ਮਾਪਿਆਂ</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ਦਸਤਖ਼ਤ</w:t>
      </w:r>
      <w:r w:rsidRPr="000C78F1">
        <w:rPr>
          <w:rFonts w:ascii="Nirmala UI" w:hAnsi="Nirmala UI" w:cs="Nirmala UI"/>
          <w:szCs w:val="24"/>
          <w:lang w:val="pa"/>
        </w:rPr>
        <w:t xml:space="preserve"> </w:t>
      </w:r>
      <w:r w:rsidRPr="000C78F1">
        <w:rPr>
          <w:rFonts w:ascii="Nirmala UI" w:hAnsi="Nirmala UI" w:cs="Nirmala UI"/>
          <w:szCs w:val="24"/>
          <w:lang w:val="pa" w:bidi="pa"/>
        </w:rPr>
        <w:t>ਅਤੇ</w:t>
      </w:r>
      <w:r w:rsidRPr="000C78F1">
        <w:rPr>
          <w:rFonts w:ascii="Nirmala UI" w:hAnsi="Nirmala UI" w:cs="Nirmala UI"/>
          <w:szCs w:val="24"/>
          <w:lang w:val="pa"/>
        </w:rPr>
        <w:t xml:space="preserve"> </w:t>
      </w:r>
      <w:r w:rsidRPr="000C78F1">
        <w:rPr>
          <w:rFonts w:ascii="Nirmala UI" w:hAnsi="Nirmala UI" w:cs="Nirmala UI"/>
          <w:szCs w:val="24"/>
          <w:lang w:val="pa" w:bidi="pa"/>
        </w:rPr>
        <w:t>ਤਾਰੀਖ਼</w:t>
      </w:r>
      <w:r w:rsidRPr="000C78F1">
        <w:rPr>
          <w:rFonts w:ascii="Nirmala UI" w:hAnsi="Nirmala UI" w:cs="Nirmala UI"/>
          <w:szCs w:val="24"/>
          <w:lang w:val="pa"/>
        </w:rPr>
        <w:t xml:space="preserve"> </w:t>
      </w:r>
      <w:r w:rsidRPr="000C78F1">
        <w:rPr>
          <w:rFonts w:ascii="Nirmala UI" w:hAnsi="Nirmala UI" w:cs="Nirmala UI"/>
          <w:szCs w:val="24"/>
          <w:lang w:val="pa" w:bidi="pa"/>
        </w:rPr>
        <w:t>ਹੋਣੀ</w:t>
      </w:r>
      <w:r w:rsidRPr="000C78F1">
        <w:rPr>
          <w:rFonts w:ascii="Nirmala UI" w:hAnsi="Nirmala UI" w:cs="Nirmala UI"/>
          <w:szCs w:val="24"/>
          <w:lang w:val="pa"/>
        </w:rPr>
        <w:t xml:space="preserve"> </w:t>
      </w:r>
      <w:r w:rsidRPr="000C78F1">
        <w:rPr>
          <w:rFonts w:ascii="Nirmala UI" w:hAnsi="Nirmala UI" w:cs="Nirmala UI"/>
          <w:szCs w:val="24"/>
          <w:lang w:val="pa" w:bidi="pa"/>
        </w:rPr>
        <w:t>ਚਾਹੀਦੀ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ਪਾਲਣ</w:t>
      </w:r>
      <w:r w:rsidRPr="000C78F1">
        <w:rPr>
          <w:rFonts w:ascii="Nirmala UI" w:hAnsi="Nirmala UI" w:cs="Nirmala UI"/>
          <w:szCs w:val="24"/>
          <w:lang w:val="pa"/>
        </w:rPr>
        <w:t>-</w:t>
      </w:r>
      <w:r w:rsidRPr="000C78F1">
        <w:rPr>
          <w:rFonts w:ascii="Nirmala UI" w:hAnsi="Nirmala UI" w:cs="Nirmala UI"/>
          <w:szCs w:val="24"/>
          <w:lang w:val="pa" w:bidi="pa"/>
        </w:rPr>
        <w:t>ਪੋਸ਼ਣ</w:t>
      </w:r>
      <w:r w:rsidRPr="000C78F1">
        <w:rPr>
          <w:rFonts w:ascii="Nirmala UI" w:hAnsi="Nirmala UI" w:cs="Nirmala UI"/>
          <w:szCs w:val="24"/>
          <w:lang w:val="pa"/>
        </w:rPr>
        <w:t xml:space="preserve"> </w:t>
      </w:r>
      <w:r w:rsidRPr="000C78F1">
        <w:rPr>
          <w:rFonts w:ascii="Nirmala UI" w:hAnsi="Nirmala UI" w:cs="Nirmala UI"/>
          <w:szCs w:val="24"/>
          <w:lang w:val="pa" w:bidi="pa"/>
        </w:rPr>
        <w:t>ਯੋਜਨਾ</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ਇਹ</w:t>
      </w:r>
      <w:r w:rsidRPr="000C78F1">
        <w:rPr>
          <w:rFonts w:ascii="Nirmala UI" w:hAnsi="Nirmala UI" w:cs="Nirmala UI"/>
          <w:szCs w:val="24"/>
          <w:lang w:val="pa"/>
        </w:rPr>
        <w:t xml:space="preserve"> </w:t>
      </w:r>
      <w:r w:rsidRPr="000C78F1">
        <w:rPr>
          <w:rFonts w:ascii="Nirmala UI" w:hAnsi="Nirmala UI" w:cs="Nirmala UI"/>
          <w:szCs w:val="24"/>
          <w:lang w:val="pa" w:bidi="pa"/>
        </w:rPr>
        <w:t>ਲਿਖਿਆ</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ਅੱਗੇ</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ਤਰੀਕੇ</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ਪ੍ਰਬੰਧ</w:t>
      </w:r>
      <w:r w:rsidRPr="000C78F1">
        <w:rPr>
          <w:rFonts w:ascii="Nirmala UI" w:hAnsi="Nirmala UI" w:cs="Nirmala UI"/>
          <w:szCs w:val="24"/>
          <w:lang w:val="pa"/>
        </w:rPr>
        <w:t xml:space="preserve"> </w:t>
      </w:r>
      <w:r w:rsidRPr="000C78F1">
        <w:rPr>
          <w:rFonts w:ascii="Nirmala UI" w:hAnsi="Nirmala UI" w:cs="Nirmala UI"/>
          <w:szCs w:val="24"/>
          <w:lang w:val="pa" w:bidi="pa"/>
        </w:rPr>
        <w:t>ਬਦਲੇ</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ਅਸਹਿਮਤੀਆਂ</w:t>
      </w:r>
      <w:r w:rsidRPr="000C78F1">
        <w:rPr>
          <w:rFonts w:ascii="Nirmala UI" w:hAnsi="Nirmala UI" w:cs="Nirmala UI"/>
          <w:szCs w:val="24"/>
          <w:lang w:val="pa"/>
        </w:rPr>
        <w:t xml:space="preserve"> </w:t>
      </w:r>
      <w:r w:rsidRPr="000C78F1">
        <w:rPr>
          <w:rFonts w:ascii="Nirmala UI" w:hAnsi="Nirmala UI" w:cs="Nirmala UI"/>
          <w:szCs w:val="24"/>
          <w:lang w:val="pa" w:bidi="pa"/>
        </w:rPr>
        <w:t>ਹੱਲ</w:t>
      </w:r>
      <w:r w:rsidRPr="000C78F1">
        <w:rPr>
          <w:rFonts w:ascii="Nirmala UI" w:hAnsi="Nirmala UI" w:cs="Nirmala UI"/>
          <w:szCs w:val="24"/>
          <w:lang w:val="pa"/>
        </w:rPr>
        <w:t xml:space="preserve"> </w:t>
      </w:r>
      <w:r w:rsidRPr="000C78F1">
        <w:rPr>
          <w:rFonts w:ascii="Nirmala UI" w:hAnsi="Nirmala UI" w:cs="Nirmala UI"/>
          <w:szCs w:val="24"/>
          <w:lang w:val="pa" w:bidi="pa"/>
        </w:rPr>
        <w:t>ਕੀਤੀਆਂ</w:t>
      </w:r>
      <w:r w:rsidRPr="000C78F1">
        <w:rPr>
          <w:rFonts w:ascii="Nirmala UI" w:hAnsi="Nirmala UI" w:cs="Nirmala UI"/>
          <w:szCs w:val="24"/>
          <w:lang w:val="pa"/>
        </w:rPr>
        <w:t xml:space="preserve"> </w:t>
      </w:r>
      <w:r w:rsidRPr="000C78F1">
        <w:rPr>
          <w:rFonts w:ascii="Nirmala UI" w:hAnsi="Nirmala UI" w:cs="Nirmala UI"/>
          <w:szCs w:val="24"/>
          <w:lang w:val="pa" w:bidi="pa"/>
        </w:rPr>
        <w:t>ਜਾਣਗੀਆਂ</w:t>
      </w:r>
      <w:r w:rsidRPr="000C78F1">
        <w:rPr>
          <w:rFonts w:ascii="Nirmala UI" w:hAnsi="Nirmala UI" w:cs="Nirmala UI"/>
          <w:szCs w:val="24"/>
          <w:lang w:val="pa"/>
        </w:rPr>
        <w:t xml:space="preserve">। </w:t>
      </w: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ਲੋੜ</w:t>
      </w:r>
      <w:r w:rsidRPr="000C78F1">
        <w:rPr>
          <w:rFonts w:ascii="Nirmala UI" w:hAnsi="Nirmala UI" w:cs="Nirmala UI"/>
          <w:szCs w:val="24"/>
          <w:lang w:val="pa"/>
        </w:rPr>
        <w:t xml:space="preserve"> </w:t>
      </w:r>
      <w:r w:rsidRPr="000C78F1">
        <w:rPr>
          <w:rFonts w:ascii="Nirmala UI" w:hAnsi="Nirmala UI" w:cs="Nirmala UI"/>
          <w:szCs w:val="24"/>
          <w:lang w:val="pa" w:bidi="pa"/>
        </w:rPr>
        <w:t>ਪੈਂਦੀ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ਪਾਲਣ</w:t>
      </w:r>
      <w:r w:rsidRPr="000C78F1">
        <w:rPr>
          <w:rFonts w:ascii="Nirmala UI" w:hAnsi="Nirmala UI" w:cs="Nirmala UI"/>
          <w:szCs w:val="24"/>
          <w:lang w:val="pa"/>
        </w:rPr>
        <w:t>-</w:t>
      </w:r>
      <w:r w:rsidRPr="000C78F1">
        <w:rPr>
          <w:rFonts w:ascii="Nirmala UI" w:hAnsi="Nirmala UI" w:cs="Nirmala UI"/>
          <w:szCs w:val="24"/>
          <w:lang w:val="pa" w:bidi="pa"/>
        </w:rPr>
        <w:t>ਪੋਸ਼ਣ</w:t>
      </w:r>
      <w:r w:rsidRPr="000C78F1">
        <w:rPr>
          <w:rFonts w:ascii="Nirmala UI" w:hAnsi="Nirmala UI" w:cs="Nirmala UI"/>
          <w:szCs w:val="24"/>
          <w:lang w:val="pa"/>
        </w:rPr>
        <w:t xml:space="preserve"> </w:t>
      </w:r>
      <w:r w:rsidRPr="000C78F1">
        <w:rPr>
          <w:rFonts w:ascii="Nirmala UI" w:hAnsi="Nirmala UI" w:cs="Nirmala UI"/>
          <w:szCs w:val="24"/>
          <w:lang w:val="pa" w:bidi="pa"/>
        </w:rPr>
        <w:t>ਦੀਆਂ</w:t>
      </w:r>
      <w:r w:rsidRPr="000C78F1">
        <w:rPr>
          <w:rFonts w:ascii="Nirmala UI" w:hAnsi="Nirmala UI" w:cs="Nirmala UI"/>
          <w:szCs w:val="24"/>
          <w:lang w:val="pa"/>
        </w:rPr>
        <w:t xml:space="preserve"> </w:t>
      </w:r>
      <w:r w:rsidRPr="000C78F1">
        <w:rPr>
          <w:rFonts w:ascii="Nirmala UI" w:hAnsi="Nirmala UI" w:cs="Nirmala UI"/>
          <w:szCs w:val="24"/>
          <w:lang w:val="pa" w:bidi="pa"/>
        </w:rPr>
        <w:t>ਯੋਜਨਾਵਾਂ</w:t>
      </w:r>
      <w:r w:rsidRPr="000C78F1">
        <w:rPr>
          <w:rFonts w:ascii="Nirmala UI" w:hAnsi="Nirmala UI" w:cs="Nirmala UI"/>
          <w:szCs w:val="24"/>
          <w:lang w:val="pa"/>
        </w:rPr>
        <w:t xml:space="preserve"> </w:t>
      </w:r>
      <w:r w:rsidRPr="000C78F1">
        <w:rPr>
          <w:rFonts w:ascii="Nirmala UI" w:hAnsi="Nirmala UI" w:cs="Nirmala UI"/>
          <w:szCs w:val="24"/>
          <w:lang w:val="pa" w:bidi="pa"/>
        </w:rPr>
        <w:t>ਸਮੇਂ</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ਦੁਬਾਰਾ</w:t>
      </w:r>
      <w:r w:rsidRPr="000C78F1">
        <w:rPr>
          <w:rFonts w:ascii="Nirmala UI" w:hAnsi="Nirmala UI" w:cs="Nirmala UI"/>
          <w:szCs w:val="24"/>
          <w:lang w:val="pa"/>
        </w:rPr>
        <w:t xml:space="preserve"> </w:t>
      </w:r>
      <w:r w:rsidRPr="000C78F1">
        <w:rPr>
          <w:rFonts w:ascii="Nirmala UI" w:hAnsi="Nirmala UI" w:cs="Nirmala UI"/>
          <w:szCs w:val="24"/>
          <w:lang w:val="pa" w:bidi="pa"/>
        </w:rPr>
        <w:t>ਤੈਅ</w:t>
      </w:r>
      <w:r w:rsidRPr="000C78F1">
        <w:rPr>
          <w:rFonts w:ascii="Nirmala UI" w:hAnsi="Nirmala UI" w:cs="Nirmala UI"/>
          <w:szCs w:val="24"/>
          <w:lang w:val="pa"/>
        </w:rPr>
        <w:t xml:space="preserve"> </w:t>
      </w:r>
      <w:r w:rsidRPr="000C78F1">
        <w:rPr>
          <w:rFonts w:ascii="Nirmala UI" w:hAnsi="Nirmala UI" w:cs="Nirmala UI"/>
          <w:szCs w:val="24"/>
          <w:lang w:val="pa" w:bidi="pa"/>
        </w:rPr>
        <w:t>ਕੀਤੀਆਂ</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ਸਕਦੀਆਂ</w:t>
      </w:r>
      <w:r w:rsidRPr="000C78F1">
        <w:rPr>
          <w:rFonts w:ascii="Nirmala UI" w:hAnsi="Nirmala UI" w:cs="Nirmala UI"/>
          <w:szCs w:val="24"/>
          <w:lang w:val="pa"/>
        </w:rPr>
        <w:t xml:space="preserve"> </w:t>
      </w:r>
      <w:r w:rsidRPr="000C78F1">
        <w:rPr>
          <w:rFonts w:ascii="Nirmala UI" w:hAnsi="Nirmala UI" w:cs="Nirmala UI"/>
          <w:szCs w:val="24"/>
          <w:lang w:val="pa" w:bidi="pa"/>
        </w:rPr>
        <w:t>ਹਨ</w:t>
      </w:r>
      <w:r w:rsidRPr="000C78F1">
        <w:rPr>
          <w:rFonts w:ascii="Nirmala UI" w:hAnsi="Nirmala UI" w:cs="Nirmala UI"/>
          <w:szCs w:val="24"/>
          <w:lang w:val="pa"/>
        </w:rPr>
        <w:t>।</w:t>
      </w:r>
    </w:p>
    <w:p w14:paraId="43909937"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 xml:space="preserve">ਇਹ ਗੱਲ ਬਾਰੇ ਸੁਚੇਤ ਰਹੋ ਕਿ ਜੇਕਰ ਤੁਸੀਂ ਬੱਚਿਆਂ ਦੀ ਦੇਖਭਾਲ ਪ੍ਰਬੰਧਾਂ ਵਿੱਚ ਕੋਈ ਤਬਦੀਲੀ ਕਰਦੇ ਹੋ, ਤਾਂ ਇਹ ਚਾਈਲਡ ਸਪੋਰਟ, ਆਮਦਨੀ ਸਹਾਇਤਾ ਜਾਂ ਪਰਿਵਾਰਕ ਸਹਾਇਤਾ ਭੁਗਤਾਨਾਂ 'ਤੇ ਅਸਰ ਪਾ ਸਕਦੀ ਹੈ। ਤੁਹਾਡੀ ਪਾਲਣ-ਪੋਸ਼ਣ ਯੋਜਨਾ ਵਿੱਚ ਚਾਈਲਡ ਸਪੋਰਟ ਨੂੰ ਸ਼ਾਮਲ ਕਰਨ ਬਾਰੇ ਵਿਸ਼ੇਸ਼ ਨਿਯਮ ਲਾਗੂ ਹੁੰਦੇ ਹਨ। ਉਦਾਹਰਨ ਵਜੋਂ, ਜੇਕਰ ਤੁਸੀਂ ਆਪਣੀ ਪਾਲਣ-ਪੋਸ਼ਣ ਯੋਜਨਾ ਵਿੱਚ </w:t>
      </w:r>
      <w:hyperlink r:id="rId9" w:history="1">
        <w:r w:rsidR="00291C4D" w:rsidRPr="000C78F1">
          <w:rPr>
            <w:rStyle w:val="Hyperlink"/>
            <w:rFonts w:ascii="Nirmala UI" w:hAnsi="Nirmala UI" w:cs="Nirmala UI"/>
            <w:i/>
            <w:iCs/>
            <w:szCs w:val="24"/>
            <w:lang w:val="pa"/>
          </w:rPr>
          <w:t>ਚਾਈਲਡ ਸਪੋਰਟ</w:t>
        </w:r>
      </w:hyperlink>
      <w:r w:rsidRPr="000C78F1">
        <w:rPr>
          <w:rFonts w:ascii="Nirmala UI" w:hAnsi="Nirmala UI" w:cs="Nirmala UI"/>
          <w:szCs w:val="24"/>
          <w:lang w:val="pa"/>
        </w:rPr>
        <w:t xml:space="preserve"> ਦੀ ਰਕਮ ਲਿਖੀ ਹੋਈ ਹੈ, ਤਾਂ ਚਾਈਲਡ ਸਪੋਰਟ ਵਿਭਾਗ ਇਸ ਨੂੰ ਉਦੋਂ ਤੱਕ ਲਾਗੂ ਨਹੀਂ ਕਰ ਸਕਦਾ ਜਦੋਂ ਤੱਕ ਇਹ ਇੱਕ ਵੈਧ </w:t>
      </w:r>
      <w:hyperlink r:id="rId10" w:history="1">
        <w:r w:rsidR="00291C4D" w:rsidRPr="000C78F1">
          <w:rPr>
            <w:rStyle w:val="Hyperlink"/>
            <w:rFonts w:ascii="Nirmala UI" w:hAnsi="Nirmala UI" w:cs="Nirmala UI"/>
            <w:i/>
            <w:iCs/>
            <w:szCs w:val="24"/>
            <w:lang w:val="pa"/>
          </w:rPr>
          <w:t>ਚਾਈਲਡ ਸਪੋਰਟ</w:t>
        </w:r>
      </w:hyperlink>
      <w:r w:rsidRPr="000C78F1">
        <w:rPr>
          <w:rFonts w:ascii="Nirmala UI" w:hAnsi="Nirmala UI" w:cs="Nirmala UI"/>
          <w:szCs w:val="24"/>
          <w:lang w:val="pa"/>
        </w:rPr>
        <w:t xml:space="preserve"> ਇਕਰਾਰਨਾਮਾ ਨਾ ਹੋਵੇ, ਅਤੇ ਤੁਸੀਂ ਜਾਂ ਦੂਜਾ ਮਾਪਾ ਇਸਨੂੰ ਮੰਨਜ਼ੂਰ ਕਰਨ ਦੀ ਅਰਜ਼ੀ ਨਾ ਦੇਵੇ।</w:t>
      </w:r>
    </w:p>
    <w:p w14:paraId="1D52B6F0"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ਜੇਕਰ ਤੁਸੀਂ ਆਪਣੀ ਪਾਲਣ-ਪੋਸ਼ਣ ਯੋਜਨਾ ਜਾਂ ਵਿੱਤੀ/ਜਾਇਦਾਦੀ ਪ੍ਰਬੰਧਾਂ ਨੂੰ ਕਾਨੂੰਨੀ ਤੌਰ 'ਤੇ ਲਾਗੂ ਹੋਣ ਯੋਗ ਬਣਾਉਣਾ ਚਾਹੁੰਦੇ ਹੋ, ਤਾਂ ਤੁਸੀਂ ਆਪਣੇ ਇਕਰਾਰਨਾਮੇ ਨੂੰ ਸਹਿਮਤੀ ਆਦੇਸ਼ ਬਣਾਉਣ ਲਈ ਅਦਾਲਤ ਨੂੰ ਅਰਜ਼ੀ ਦੇ ਸਕਦੇ ਹੋ। ਤੁਸੀਂ ਇਹ ਖੁਦ ਵੀ ਕਰ ਸਕਦੇ ਹੋ ਜਾਂ ਆਪਣੇ ਵਕੀਲ ਨੂੰ ਤੁਹਾਡੇ ਲਈ ਅਜਿਹਾ ਕਰਨ ਲਈ ਕਹਿ ਸਕਦੇ ਹੋ।</w:t>
      </w:r>
    </w:p>
    <w:p w14:paraId="0940D481" w14:textId="77777777" w:rsidR="00AE3AC0" w:rsidRPr="00D03F9A" w:rsidRDefault="0030659A" w:rsidP="00D03F9A">
      <w:pPr>
        <w:pStyle w:val="Heading2"/>
        <w:spacing w:before="360" w:line="240" w:lineRule="auto"/>
        <w:rPr>
          <w:rFonts w:ascii="Nirmala UI" w:hAnsi="Nirmala UI" w:cs="Nirmala UI"/>
          <w:sz w:val="32"/>
          <w:szCs w:val="32"/>
          <w:lang w:val="pa"/>
        </w:rPr>
      </w:pPr>
      <w:r w:rsidRPr="00D03F9A">
        <w:rPr>
          <w:rFonts w:ascii="Nirmala UI" w:hAnsi="Nirmala UI" w:cs="Nirmala UI"/>
          <w:sz w:val="32"/>
          <w:szCs w:val="32"/>
          <w:lang w:val="pa"/>
        </w:rPr>
        <w:t>ਜੇਕਰ FDR ਵਿੱਚ ਹੱਲ ਨਾ ਨਿਕਲੇ ਤਾਂ ਕੀ ਕਰਨਾ ਹੈ?</w:t>
      </w:r>
    </w:p>
    <w:p w14:paraId="17251F00"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bidi="pa"/>
        </w:rPr>
        <w:t>ਭਾਵੇਂ</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ਸਮਝੌਤੇ</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ਨਹੀਂ</w:t>
      </w:r>
      <w:r w:rsidRPr="000C78F1">
        <w:rPr>
          <w:rFonts w:ascii="Nirmala UI" w:hAnsi="Nirmala UI" w:cs="Nirmala UI"/>
          <w:szCs w:val="24"/>
          <w:lang w:val="pa"/>
        </w:rPr>
        <w:t xml:space="preserve"> </w:t>
      </w:r>
      <w:r w:rsidRPr="000C78F1">
        <w:rPr>
          <w:rFonts w:ascii="Nirmala UI" w:hAnsi="Nirmala UI" w:cs="Nirmala UI"/>
          <w:szCs w:val="24"/>
          <w:lang w:val="pa" w:bidi="pa"/>
        </w:rPr>
        <w:t>ਪਹੁੰਚ</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ਪਰ</w:t>
      </w:r>
      <w:r w:rsidRPr="000C78F1">
        <w:rPr>
          <w:rFonts w:ascii="Nirmala UI" w:hAnsi="Nirmala UI" w:cs="Nirmala UI"/>
          <w:szCs w:val="24"/>
          <w:lang w:val="pa"/>
        </w:rPr>
        <w:t xml:space="preserve"> FDR </w:t>
      </w:r>
      <w:r w:rsidRPr="000C78F1">
        <w:rPr>
          <w:rFonts w:ascii="Nirmala UI" w:hAnsi="Nirmala UI" w:cs="Nirmala UI"/>
          <w:szCs w:val="24"/>
          <w:lang w:val="pa" w:bidi="pa"/>
        </w:rPr>
        <w:t>ਤੁਹਾਨੂੰ</w:t>
      </w:r>
      <w:r w:rsidRPr="000C78F1">
        <w:rPr>
          <w:rFonts w:ascii="Nirmala UI" w:hAnsi="Nirmala UI" w:cs="Nirmala UI"/>
          <w:szCs w:val="24"/>
          <w:lang w:val="pa"/>
        </w:rPr>
        <w:t xml:space="preserve"> </w:t>
      </w:r>
      <w:r w:rsidRPr="000C78F1">
        <w:rPr>
          <w:rFonts w:ascii="Nirmala UI" w:hAnsi="Nirmala UI" w:cs="Nirmala UI"/>
          <w:szCs w:val="24"/>
          <w:lang w:val="pa" w:bidi="pa"/>
        </w:rPr>
        <w:t>ਅਤੇ</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ਪੁਰਾਣੇ</w:t>
      </w:r>
      <w:r w:rsidRPr="000C78F1">
        <w:rPr>
          <w:rFonts w:ascii="Nirmala UI" w:hAnsi="Nirmala UI" w:cs="Nirmala UI"/>
          <w:szCs w:val="24"/>
          <w:lang w:val="pa"/>
        </w:rPr>
        <w:t xml:space="preserve"> </w:t>
      </w:r>
      <w:r w:rsidRPr="000C78F1">
        <w:rPr>
          <w:rFonts w:ascii="Nirmala UI" w:hAnsi="Nirmala UI" w:cs="Nirmala UI"/>
          <w:szCs w:val="24"/>
          <w:lang w:val="pa" w:bidi="pa"/>
        </w:rPr>
        <w:t>ਪਤੀ</w:t>
      </w:r>
      <w:r w:rsidRPr="000C78F1">
        <w:rPr>
          <w:rFonts w:ascii="Nirmala UI" w:hAnsi="Nirmala UI" w:cs="Nirmala UI"/>
          <w:szCs w:val="24"/>
          <w:lang w:val="pa"/>
        </w:rPr>
        <w:t>/</w:t>
      </w:r>
      <w:r w:rsidRPr="000C78F1">
        <w:rPr>
          <w:rFonts w:ascii="Nirmala UI" w:hAnsi="Nirmala UI" w:cs="Nirmala UI"/>
          <w:szCs w:val="24"/>
          <w:lang w:val="pa" w:bidi="pa"/>
        </w:rPr>
        <w:t>ਪਤਨੀ</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ਜੀਵਨਸਾਥੀ</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ਬਿਹਤਰ</w:t>
      </w:r>
      <w:r w:rsidRPr="000C78F1">
        <w:rPr>
          <w:rFonts w:ascii="Nirmala UI" w:hAnsi="Nirmala UI" w:cs="Nirmala UI"/>
          <w:szCs w:val="24"/>
          <w:lang w:val="pa"/>
        </w:rPr>
        <w:t xml:space="preserve"> </w:t>
      </w:r>
      <w:r w:rsidRPr="000C78F1">
        <w:rPr>
          <w:rFonts w:ascii="Nirmala UI" w:hAnsi="Nirmala UI" w:cs="Nirmala UI"/>
          <w:szCs w:val="24"/>
          <w:lang w:val="pa" w:bidi="pa"/>
        </w:rPr>
        <w:t>ਤਰੀਕੇ</w:t>
      </w:r>
      <w:r w:rsidRPr="000C78F1">
        <w:rPr>
          <w:rFonts w:ascii="Nirmala UI" w:hAnsi="Nirmala UI" w:cs="Nirmala UI"/>
          <w:szCs w:val="24"/>
          <w:lang w:val="pa"/>
        </w:rPr>
        <w:t xml:space="preserve"> </w:t>
      </w:r>
      <w:r w:rsidRPr="000C78F1">
        <w:rPr>
          <w:rFonts w:ascii="Nirmala UI" w:hAnsi="Nirmala UI" w:cs="Nirmala UI"/>
          <w:szCs w:val="24"/>
          <w:lang w:val="pa" w:bidi="pa"/>
        </w:rPr>
        <w:t>ਨਾਲ</w:t>
      </w:r>
      <w:r w:rsidRPr="000C78F1">
        <w:rPr>
          <w:rFonts w:ascii="Nirmala UI" w:hAnsi="Nirmala UI" w:cs="Nirmala UI"/>
          <w:szCs w:val="24"/>
          <w:lang w:val="pa"/>
        </w:rPr>
        <w:t xml:space="preserve"> </w:t>
      </w:r>
      <w:r w:rsidRPr="000C78F1">
        <w:rPr>
          <w:rFonts w:ascii="Nirmala UI" w:hAnsi="Nirmala UI" w:cs="Nirmala UI"/>
          <w:szCs w:val="24"/>
          <w:lang w:val="pa" w:bidi="pa"/>
        </w:rPr>
        <w:t>ਗੱਲਬਾਤ</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ਜਾਂ</w:t>
      </w:r>
      <w:r w:rsidRPr="000C78F1">
        <w:rPr>
          <w:rFonts w:ascii="Nirmala UI" w:hAnsi="Nirmala UI" w:cs="Nirmala UI"/>
          <w:szCs w:val="24"/>
          <w:lang w:val="pa"/>
        </w:rPr>
        <w:t xml:space="preserve"> </w:t>
      </w:r>
      <w:r w:rsidRPr="000C78F1">
        <w:rPr>
          <w:rFonts w:ascii="Nirmala UI" w:hAnsi="Nirmala UI" w:cs="Nirmala UI"/>
          <w:szCs w:val="24"/>
          <w:lang w:val="pa" w:bidi="pa"/>
        </w:rPr>
        <w:t>ਤੁਹਾਡੇ</w:t>
      </w:r>
      <w:r w:rsidRPr="000C78F1">
        <w:rPr>
          <w:rFonts w:ascii="Nirmala UI" w:hAnsi="Nirmala UI" w:cs="Nirmala UI"/>
          <w:szCs w:val="24"/>
          <w:lang w:val="pa"/>
        </w:rPr>
        <w:t xml:space="preserve"> </w:t>
      </w:r>
      <w:r w:rsidRPr="000C78F1">
        <w:rPr>
          <w:rFonts w:ascii="Nirmala UI" w:hAnsi="Nirmala UI" w:cs="Nirmala UI"/>
          <w:szCs w:val="24"/>
          <w:lang w:val="pa" w:bidi="pa"/>
        </w:rPr>
        <w:t>ਕੁੱਝ</w:t>
      </w:r>
      <w:r w:rsidRPr="000C78F1">
        <w:rPr>
          <w:rFonts w:ascii="Nirmala UI" w:hAnsi="Nirmala UI" w:cs="Nirmala UI"/>
          <w:szCs w:val="24"/>
          <w:lang w:val="pa"/>
        </w:rPr>
        <w:t xml:space="preserve"> </w:t>
      </w:r>
      <w:r w:rsidRPr="000C78F1">
        <w:rPr>
          <w:rFonts w:ascii="Nirmala UI" w:hAnsi="Nirmala UI" w:cs="Nirmala UI"/>
          <w:szCs w:val="24"/>
          <w:lang w:val="pa" w:bidi="pa"/>
        </w:rPr>
        <w:t>ਕੁ</w:t>
      </w:r>
      <w:r w:rsidRPr="000C78F1">
        <w:rPr>
          <w:rFonts w:ascii="Nirmala UI" w:hAnsi="Nirmala UI" w:cs="Nirmala UI"/>
          <w:szCs w:val="24"/>
          <w:lang w:val="pa"/>
        </w:rPr>
        <w:t xml:space="preserve"> </w:t>
      </w:r>
      <w:r w:rsidRPr="000C78F1">
        <w:rPr>
          <w:rFonts w:ascii="Nirmala UI" w:hAnsi="Nirmala UI" w:cs="Nirmala UI"/>
          <w:szCs w:val="24"/>
          <w:lang w:val="pa" w:bidi="pa"/>
        </w:rPr>
        <w:t>ਮੁੱਦਿਆਂ</w:t>
      </w:r>
      <w:r w:rsidRPr="000C78F1">
        <w:rPr>
          <w:rFonts w:ascii="Nirmala UI" w:hAnsi="Nirmala UI" w:cs="Nirmala UI"/>
          <w:szCs w:val="24"/>
          <w:lang w:val="pa"/>
        </w:rPr>
        <w:t xml:space="preserve"> </w:t>
      </w:r>
      <w:r w:rsidRPr="000C78F1">
        <w:rPr>
          <w:rFonts w:ascii="Nirmala UI" w:hAnsi="Nirmala UI" w:cs="Nirmala UI"/>
          <w:szCs w:val="24"/>
          <w:lang w:val="pa" w:bidi="pa"/>
        </w:rPr>
        <w:t>ਨੂੰ</w:t>
      </w:r>
      <w:r w:rsidRPr="000C78F1">
        <w:rPr>
          <w:rFonts w:ascii="Nirmala UI" w:hAnsi="Nirmala UI" w:cs="Nirmala UI"/>
          <w:szCs w:val="24"/>
          <w:lang w:val="pa"/>
        </w:rPr>
        <w:t xml:space="preserve"> </w:t>
      </w:r>
      <w:r w:rsidRPr="000C78F1">
        <w:rPr>
          <w:rFonts w:ascii="Nirmala UI" w:hAnsi="Nirmala UI" w:cs="Nirmala UI"/>
          <w:szCs w:val="24"/>
          <w:lang w:val="pa" w:bidi="pa"/>
        </w:rPr>
        <w:t>ਹੱਲ</w:t>
      </w:r>
      <w:r w:rsidRPr="000C78F1">
        <w:rPr>
          <w:rFonts w:ascii="Nirmala UI" w:hAnsi="Nirmala UI" w:cs="Nirmala UI"/>
          <w:szCs w:val="24"/>
          <w:lang w:val="pa"/>
        </w:rPr>
        <w:t xml:space="preserve"> </w:t>
      </w:r>
      <w:r w:rsidRPr="000C78F1">
        <w:rPr>
          <w:rFonts w:ascii="Nirmala UI" w:hAnsi="Nirmala UI" w:cs="Nirmala UI"/>
          <w:szCs w:val="24"/>
          <w:lang w:val="pa" w:bidi="pa"/>
        </w:rPr>
        <w:t>ਕਰਨ</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ਮੱਦਦ</w:t>
      </w:r>
      <w:r w:rsidRPr="000C78F1">
        <w:rPr>
          <w:rFonts w:ascii="Nirmala UI" w:hAnsi="Nirmala UI" w:cs="Nirmala UI"/>
          <w:szCs w:val="24"/>
          <w:lang w:val="pa"/>
        </w:rPr>
        <w:t xml:space="preserve"> </w:t>
      </w:r>
      <w:r w:rsidRPr="000C78F1">
        <w:rPr>
          <w:rFonts w:ascii="Nirmala UI" w:hAnsi="Nirmala UI" w:cs="Nirmala UI"/>
          <w:szCs w:val="24"/>
          <w:lang w:val="pa" w:bidi="pa"/>
        </w:rPr>
        <w:t>ਕਰ</w:t>
      </w:r>
      <w:r w:rsidRPr="000C78F1">
        <w:rPr>
          <w:rFonts w:ascii="Nirmala UI" w:hAnsi="Nirmala UI" w:cs="Nirmala UI"/>
          <w:szCs w:val="24"/>
          <w:lang w:val="pa"/>
        </w:rPr>
        <w:t xml:space="preserve"> </w:t>
      </w:r>
      <w:r w:rsidRPr="000C78F1">
        <w:rPr>
          <w:rFonts w:ascii="Nirmala UI" w:hAnsi="Nirmala UI" w:cs="Nirmala UI"/>
          <w:szCs w:val="24"/>
          <w:lang w:val="pa" w:bidi="pa"/>
        </w:rPr>
        <w:t>ਸਕਦਾ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ਜੇਕਰ</w:t>
      </w:r>
      <w:r w:rsidRPr="000C78F1">
        <w:rPr>
          <w:rFonts w:ascii="Nirmala UI" w:hAnsi="Nirmala UI" w:cs="Nirmala UI"/>
          <w:szCs w:val="24"/>
          <w:lang w:val="pa"/>
        </w:rPr>
        <w:t xml:space="preserve"> </w:t>
      </w:r>
      <w:r w:rsidRPr="000C78F1">
        <w:rPr>
          <w:rFonts w:ascii="Nirmala UI" w:hAnsi="Nirmala UI" w:cs="Nirmala UI"/>
          <w:szCs w:val="24"/>
          <w:lang w:val="pa" w:bidi="pa"/>
        </w:rPr>
        <w:t>ਤੁਸੀਂ</w:t>
      </w:r>
      <w:r w:rsidRPr="000C78F1">
        <w:rPr>
          <w:rFonts w:ascii="Nirmala UI" w:hAnsi="Nirmala UI" w:cs="Nirmala UI"/>
          <w:szCs w:val="24"/>
          <w:lang w:val="pa"/>
        </w:rPr>
        <w:t xml:space="preserve"> FDR </w:t>
      </w:r>
      <w:r w:rsidRPr="000C78F1">
        <w:rPr>
          <w:rFonts w:ascii="Nirmala UI" w:hAnsi="Nirmala UI" w:cs="Nirmala UI"/>
          <w:szCs w:val="24"/>
          <w:lang w:val="pa" w:bidi="pa"/>
        </w:rPr>
        <w:t>ਰਾਹੀਂ</w:t>
      </w:r>
      <w:r w:rsidRPr="000C78F1">
        <w:rPr>
          <w:rFonts w:ascii="Nirmala UI" w:hAnsi="Nirmala UI" w:cs="Nirmala UI"/>
          <w:szCs w:val="24"/>
          <w:lang w:val="pa"/>
        </w:rPr>
        <w:t xml:space="preserve"> </w:t>
      </w:r>
      <w:r w:rsidRPr="000C78F1">
        <w:rPr>
          <w:rFonts w:ascii="Nirmala UI" w:hAnsi="Nirmala UI" w:cs="Nirmala UI"/>
          <w:szCs w:val="24"/>
          <w:lang w:val="pa" w:bidi="pa"/>
        </w:rPr>
        <w:t>ਕੋਸ਼ਿਸ਼</w:t>
      </w:r>
      <w:r w:rsidRPr="000C78F1">
        <w:rPr>
          <w:rFonts w:ascii="Nirmala UI" w:hAnsi="Nirmala UI" w:cs="Nirmala UI"/>
          <w:szCs w:val="24"/>
          <w:lang w:val="pa"/>
        </w:rPr>
        <w:t xml:space="preserve"> </w:t>
      </w:r>
      <w:r w:rsidRPr="000C78F1">
        <w:rPr>
          <w:rFonts w:ascii="Nirmala UI" w:hAnsi="Nirmala UI" w:cs="Nirmala UI"/>
          <w:szCs w:val="24"/>
          <w:lang w:val="pa" w:bidi="pa"/>
        </w:rPr>
        <w:t>ਕਰਦੇ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ਪਰ</w:t>
      </w:r>
      <w:r w:rsidRPr="000C78F1">
        <w:rPr>
          <w:rFonts w:ascii="Nirmala UI" w:hAnsi="Nirmala UI" w:cs="Nirmala UI"/>
          <w:szCs w:val="24"/>
          <w:lang w:val="pa"/>
        </w:rPr>
        <w:t xml:space="preserve"> </w:t>
      </w:r>
      <w:r w:rsidRPr="000C78F1">
        <w:rPr>
          <w:rFonts w:ascii="Nirmala UI" w:hAnsi="Nirmala UI" w:cs="Nirmala UI"/>
          <w:szCs w:val="24"/>
          <w:lang w:val="pa" w:bidi="pa"/>
        </w:rPr>
        <w:t>ਫਿਰ</w:t>
      </w:r>
      <w:r w:rsidRPr="000C78F1">
        <w:rPr>
          <w:rFonts w:ascii="Nirmala UI" w:hAnsi="Nirmala UI" w:cs="Nirmala UI"/>
          <w:szCs w:val="24"/>
          <w:lang w:val="pa"/>
        </w:rPr>
        <w:t xml:space="preserve"> </w:t>
      </w:r>
      <w:r w:rsidRPr="000C78F1">
        <w:rPr>
          <w:rFonts w:ascii="Nirmala UI" w:hAnsi="Nirmala UI" w:cs="Nirmala UI"/>
          <w:szCs w:val="24"/>
          <w:lang w:val="pa" w:bidi="pa"/>
        </w:rPr>
        <w:t>ਵੀ</w:t>
      </w:r>
      <w:r w:rsidRPr="000C78F1">
        <w:rPr>
          <w:rFonts w:ascii="Nirmala UI" w:hAnsi="Nirmala UI" w:cs="Nirmala UI"/>
          <w:szCs w:val="24"/>
          <w:lang w:val="pa"/>
        </w:rPr>
        <w:t xml:space="preserve"> </w:t>
      </w:r>
      <w:r w:rsidRPr="000C78F1">
        <w:rPr>
          <w:rFonts w:ascii="Nirmala UI" w:hAnsi="Nirmala UI" w:cs="Nirmala UI"/>
          <w:szCs w:val="24"/>
          <w:lang w:val="pa" w:bidi="pa"/>
        </w:rPr>
        <w:t>ਪਾਲਣ</w:t>
      </w:r>
      <w:r w:rsidRPr="000C78F1">
        <w:rPr>
          <w:rFonts w:ascii="Nirmala UI" w:hAnsi="Nirmala UI" w:cs="Nirmala UI"/>
          <w:szCs w:val="24"/>
          <w:lang w:val="pa"/>
        </w:rPr>
        <w:t>-</w:t>
      </w:r>
      <w:r w:rsidRPr="000C78F1">
        <w:rPr>
          <w:rFonts w:ascii="Nirmala UI" w:hAnsi="Nirmala UI" w:cs="Nirmala UI"/>
          <w:szCs w:val="24"/>
          <w:lang w:val="pa" w:bidi="pa"/>
        </w:rPr>
        <w:t>ਪੋਸ਼ਣ</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ਆਦੇਸ਼</w:t>
      </w:r>
      <w:r w:rsidRPr="000C78F1">
        <w:rPr>
          <w:rFonts w:ascii="Nirmala UI" w:hAnsi="Nirmala UI" w:cs="Nirmala UI"/>
          <w:szCs w:val="24"/>
          <w:lang w:val="pa"/>
        </w:rPr>
        <w:t xml:space="preserve"> </w:t>
      </w:r>
      <w:r w:rsidRPr="000C78F1">
        <w:rPr>
          <w:rFonts w:ascii="Nirmala UI" w:hAnsi="Nirmala UI" w:cs="Nirmala UI"/>
          <w:szCs w:val="24"/>
          <w:lang w:val="pa" w:bidi="pa"/>
        </w:rPr>
        <w:t>ਲੈਣ</w:t>
      </w:r>
      <w:r w:rsidRPr="000C78F1">
        <w:rPr>
          <w:rFonts w:ascii="Nirmala UI" w:hAnsi="Nirmala UI" w:cs="Nirmala UI"/>
          <w:szCs w:val="24"/>
          <w:lang w:val="pa"/>
        </w:rPr>
        <w:t xml:space="preserve"> </w:t>
      </w:r>
      <w:r w:rsidRPr="000C78F1">
        <w:rPr>
          <w:rFonts w:ascii="Nirmala UI" w:hAnsi="Nirmala UI" w:cs="Nirmala UI"/>
          <w:szCs w:val="24"/>
          <w:lang w:val="pa" w:bidi="pa"/>
        </w:rPr>
        <w:t>ਲਈ</w:t>
      </w:r>
      <w:r w:rsidRPr="000C78F1">
        <w:rPr>
          <w:rFonts w:ascii="Nirmala UI" w:hAnsi="Nirmala UI" w:cs="Nirmala UI"/>
          <w:szCs w:val="24"/>
          <w:lang w:val="pa"/>
        </w:rPr>
        <w:t xml:space="preserve"> </w:t>
      </w:r>
      <w:r w:rsidRPr="000C78F1">
        <w:rPr>
          <w:rFonts w:ascii="Nirmala UI" w:hAnsi="Nirmala UI" w:cs="Nirmala UI"/>
          <w:szCs w:val="24"/>
          <w:lang w:val="pa" w:bidi="pa"/>
        </w:rPr>
        <w:t>ਅਦਾਲਤ</w:t>
      </w:r>
      <w:r w:rsidRPr="000C78F1">
        <w:rPr>
          <w:rFonts w:ascii="Nirmala UI" w:hAnsi="Nirmala UI" w:cs="Nirmala UI"/>
          <w:szCs w:val="24"/>
          <w:lang w:val="pa"/>
        </w:rPr>
        <w:t xml:space="preserve"> </w:t>
      </w:r>
      <w:r w:rsidRPr="000C78F1">
        <w:rPr>
          <w:rFonts w:ascii="Nirmala UI" w:hAnsi="Nirmala UI" w:cs="Nirmala UI"/>
          <w:szCs w:val="24"/>
          <w:lang w:val="pa" w:bidi="pa"/>
        </w:rPr>
        <w:t>ਵਿੱਚ</w:t>
      </w:r>
      <w:r w:rsidRPr="000C78F1">
        <w:rPr>
          <w:rFonts w:ascii="Nirmala UI" w:hAnsi="Nirmala UI" w:cs="Nirmala UI"/>
          <w:szCs w:val="24"/>
          <w:lang w:val="pa"/>
        </w:rPr>
        <w:t xml:space="preserve"> </w:t>
      </w:r>
      <w:r w:rsidRPr="000C78F1">
        <w:rPr>
          <w:rFonts w:ascii="Nirmala UI" w:hAnsi="Nirmala UI" w:cs="Nirmala UI"/>
          <w:szCs w:val="24"/>
          <w:lang w:val="pa" w:bidi="pa"/>
        </w:rPr>
        <w:t>ਜਾਣ</w:t>
      </w:r>
      <w:r w:rsidRPr="000C78F1">
        <w:rPr>
          <w:rFonts w:ascii="Nirmala UI" w:hAnsi="Nirmala UI" w:cs="Nirmala UI"/>
          <w:szCs w:val="24"/>
          <w:lang w:val="pa"/>
        </w:rPr>
        <w:t xml:space="preserve"> </w:t>
      </w:r>
      <w:r w:rsidRPr="000C78F1">
        <w:rPr>
          <w:rFonts w:ascii="Nirmala UI" w:hAnsi="Nirmala UI" w:cs="Nirmala UI"/>
          <w:szCs w:val="24"/>
          <w:lang w:val="pa" w:bidi="pa"/>
        </w:rPr>
        <w:t>ਦੀ</w:t>
      </w:r>
      <w:r w:rsidRPr="000C78F1">
        <w:rPr>
          <w:rFonts w:ascii="Nirmala UI" w:hAnsi="Nirmala UI" w:cs="Nirmala UI"/>
          <w:szCs w:val="24"/>
          <w:lang w:val="pa"/>
        </w:rPr>
        <w:t xml:space="preserve"> </w:t>
      </w:r>
      <w:r w:rsidRPr="000C78F1">
        <w:rPr>
          <w:rFonts w:ascii="Nirmala UI" w:hAnsi="Nirmala UI" w:cs="Nirmala UI"/>
          <w:szCs w:val="24"/>
          <w:lang w:val="pa" w:bidi="pa"/>
        </w:rPr>
        <w:t>ਲੋੜ</w:t>
      </w:r>
      <w:r w:rsidRPr="000C78F1">
        <w:rPr>
          <w:rFonts w:ascii="Nirmala UI" w:hAnsi="Nirmala UI" w:cs="Nirmala UI"/>
          <w:szCs w:val="24"/>
          <w:lang w:val="pa"/>
        </w:rPr>
        <w:t xml:space="preserve"> </w:t>
      </w:r>
      <w:r w:rsidRPr="000C78F1">
        <w:rPr>
          <w:rFonts w:ascii="Nirmala UI" w:hAnsi="Nirmala UI" w:cs="Nirmala UI"/>
          <w:szCs w:val="24"/>
          <w:lang w:val="pa" w:bidi="pa"/>
        </w:rPr>
        <w:t>ਪੈਂਦੀ</w:t>
      </w:r>
      <w:r w:rsidRPr="000C78F1">
        <w:rPr>
          <w:rFonts w:ascii="Nirmala UI" w:hAnsi="Nirmala UI" w:cs="Nirmala UI"/>
          <w:szCs w:val="24"/>
          <w:lang w:val="pa"/>
        </w:rPr>
        <w:t xml:space="preserve"> </w:t>
      </w:r>
      <w:r w:rsidRPr="000C78F1">
        <w:rPr>
          <w:rFonts w:ascii="Nirmala UI" w:hAnsi="Nirmala UI" w:cs="Nirmala UI"/>
          <w:szCs w:val="24"/>
          <w:lang w:val="pa" w:bidi="pa"/>
        </w:rPr>
        <w:t>ਹੈ</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ਤੁਹਾਨੂੰ</w:t>
      </w:r>
      <w:r w:rsidRPr="000C78F1">
        <w:rPr>
          <w:rFonts w:ascii="Nirmala UI" w:hAnsi="Nirmala UI" w:cs="Nirmala UI"/>
          <w:szCs w:val="24"/>
          <w:lang w:val="pa"/>
        </w:rPr>
        <w:t xml:space="preserve"> </w:t>
      </w:r>
      <w:r w:rsidRPr="000C78F1">
        <w:rPr>
          <w:rFonts w:ascii="Nirmala UI" w:hAnsi="Nirmala UI" w:cs="Nirmala UI"/>
          <w:szCs w:val="24"/>
          <w:lang w:val="pa" w:bidi="pa"/>
        </w:rPr>
        <w:t>ਕਿਸੇ</w:t>
      </w:r>
      <w:r w:rsidRPr="000C78F1">
        <w:rPr>
          <w:rFonts w:ascii="Nirmala UI" w:hAnsi="Nirmala UI" w:cs="Nirmala UI"/>
          <w:szCs w:val="24"/>
          <w:lang w:val="pa"/>
        </w:rPr>
        <w:t xml:space="preserve"> </w:t>
      </w:r>
      <w:r w:rsidRPr="000C78F1">
        <w:rPr>
          <w:rFonts w:ascii="Nirmala UI" w:hAnsi="Nirmala UI" w:cs="Nirmala UI"/>
          <w:szCs w:val="24"/>
          <w:lang w:val="pa" w:bidi="pa"/>
        </w:rPr>
        <w:t>ਮਾਨਤਾ</w:t>
      </w:r>
      <w:r w:rsidRPr="000C78F1">
        <w:rPr>
          <w:rFonts w:ascii="Nirmala UI" w:hAnsi="Nirmala UI" w:cs="Nirmala UI"/>
          <w:szCs w:val="24"/>
          <w:lang w:val="pa"/>
        </w:rPr>
        <w:t xml:space="preserve"> </w:t>
      </w:r>
      <w:r w:rsidRPr="000C78F1">
        <w:rPr>
          <w:rFonts w:ascii="Nirmala UI" w:hAnsi="Nirmala UI" w:cs="Nirmala UI"/>
          <w:szCs w:val="24"/>
          <w:lang w:val="pa" w:bidi="pa"/>
        </w:rPr>
        <w:t>ਪ੍ਰਾਪਤ</w:t>
      </w:r>
      <w:r w:rsidRPr="000C78F1">
        <w:rPr>
          <w:rFonts w:ascii="Nirmala UI" w:hAnsi="Nirmala UI" w:cs="Nirmala UI"/>
          <w:szCs w:val="24"/>
          <w:lang w:val="pa"/>
        </w:rPr>
        <w:t xml:space="preserve"> FDR </w:t>
      </w:r>
      <w:r w:rsidRPr="000C78F1">
        <w:rPr>
          <w:rFonts w:ascii="Nirmala UI" w:hAnsi="Nirmala UI" w:cs="Nirmala UI"/>
          <w:szCs w:val="24"/>
          <w:lang w:val="pa" w:bidi="pa"/>
        </w:rPr>
        <w:t>ਪ੍ਰੈਕਟੀਸ਼ਨਰ</w:t>
      </w:r>
      <w:r w:rsidRPr="000C78F1">
        <w:rPr>
          <w:rFonts w:ascii="Nirmala UI" w:hAnsi="Nirmala UI" w:cs="Nirmala UI"/>
          <w:szCs w:val="24"/>
          <w:lang w:val="pa"/>
        </w:rPr>
        <w:t xml:space="preserve"> </w:t>
      </w:r>
      <w:r w:rsidRPr="000C78F1">
        <w:rPr>
          <w:rFonts w:ascii="Nirmala UI" w:hAnsi="Nirmala UI" w:cs="Nirmala UI"/>
          <w:szCs w:val="24"/>
          <w:lang w:val="pa" w:bidi="pa"/>
        </w:rPr>
        <w:t>ਤੋਂ</w:t>
      </w:r>
      <w:r w:rsidRPr="000C78F1">
        <w:rPr>
          <w:rFonts w:ascii="Nirmala UI" w:hAnsi="Nirmala UI" w:cs="Nirmala UI"/>
          <w:szCs w:val="24"/>
          <w:lang w:val="pa"/>
        </w:rPr>
        <w:t xml:space="preserve"> </w:t>
      </w:r>
      <w:r w:rsidRPr="000C78F1">
        <w:rPr>
          <w:rFonts w:ascii="Nirmala UI" w:hAnsi="Nirmala UI" w:cs="Nirmala UI"/>
          <w:szCs w:val="24"/>
          <w:lang w:val="pa" w:bidi="pa"/>
        </w:rPr>
        <w:t>ਸਰਟੀਫ਼ਿਕੇਟ</w:t>
      </w:r>
      <w:r w:rsidRPr="000C78F1">
        <w:rPr>
          <w:rFonts w:ascii="Nirmala UI" w:hAnsi="Nirmala UI" w:cs="Nirmala UI"/>
          <w:szCs w:val="24"/>
          <w:lang w:val="pa"/>
        </w:rPr>
        <w:t xml:space="preserve"> </w:t>
      </w:r>
      <w:r w:rsidRPr="000C78F1">
        <w:rPr>
          <w:rFonts w:ascii="Nirmala UI" w:hAnsi="Nirmala UI" w:cs="Nirmala UI"/>
          <w:szCs w:val="24"/>
          <w:lang w:val="pa" w:bidi="pa"/>
        </w:rPr>
        <w:t>ਲੈਣਾ</w:t>
      </w:r>
      <w:r w:rsidRPr="000C78F1">
        <w:rPr>
          <w:rFonts w:ascii="Nirmala UI" w:hAnsi="Nirmala UI" w:cs="Nirmala UI"/>
          <w:szCs w:val="24"/>
          <w:lang w:val="pa"/>
        </w:rPr>
        <w:t xml:space="preserve"> </w:t>
      </w:r>
      <w:r w:rsidRPr="000C78F1">
        <w:rPr>
          <w:rFonts w:ascii="Nirmala UI" w:hAnsi="Nirmala UI" w:cs="Nirmala UI"/>
          <w:szCs w:val="24"/>
          <w:lang w:val="pa" w:bidi="pa"/>
        </w:rPr>
        <w:t>ਪਵੇਗਾ</w:t>
      </w:r>
      <w:r w:rsidRPr="000C78F1">
        <w:rPr>
          <w:rFonts w:ascii="Nirmala UI" w:hAnsi="Nirmala UI" w:cs="Nirmala UI"/>
          <w:szCs w:val="24"/>
          <w:lang w:val="pa"/>
        </w:rPr>
        <w:t>।</w:t>
      </w:r>
    </w:p>
    <w:p w14:paraId="0622F714" w14:textId="77777777" w:rsidR="00291C4D" w:rsidRPr="000C78F1" w:rsidRDefault="0030659A" w:rsidP="00AE3AC0">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ਇਸ ਸਰਟੀਫ਼ਿਕੇਟ ਵਿੱਚ ਹੇਠ ਲਿਖਿਆਂ ਵਿੱਚੋਂ ਕੁੱਝ ਲਿਖਿਆ ਹੋਵੇਗਾ:</w:t>
      </w:r>
    </w:p>
    <w:p w14:paraId="066D76F6" w14:textId="77777777" w:rsidR="00291C4D" w:rsidRPr="000C78F1" w:rsidRDefault="0030659A" w:rsidP="00291C4D">
      <w:pPr>
        <w:pStyle w:val="Bullets"/>
        <w:rPr>
          <w:rFonts w:ascii="Nirmala UI" w:hAnsi="Nirmala UI" w:cs="Nirmala UI"/>
          <w:szCs w:val="24"/>
        </w:rPr>
      </w:pPr>
      <w:r w:rsidRPr="000C78F1">
        <w:rPr>
          <w:rFonts w:ascii="Nirmala UI" w:hAnsi="Nirmala UI" w:cs="Nirmala UI"/>
          <w:szCs w:val="24"/>
          <w:lang w:val="pa"/>
        </w:rPr>
        <w:t>ਤੁਸੀਂ ਅਤੇ ਦੂਜੀ ਧਿਰ ਨੇ ਭਾਗ ਲਿਆ, ਅਤੇ ਵਿਵਾਦ ਨੂੰ ਹੱਲ ਕਰਨ ਲਈ ਸੱਚੀ ਕੋਸ਼ਿਸ਼ ਕੀਤੀ ਹੈ</w:t>
      </w:r>
    </w:p>
    <w:p w14:paraId="307973CA" w14:textId="77777777" w:rsidR="00291C4D" w:rsidRPr="000C78F1" w:rsidRDefault="0030659A" w:rsidP="00291C4D">
      <w:pPr>
        <w:pStyle w:val="Bullets"/>
        <w:rPr>
          <w:rFonts w:ascii="Nirmala UI" w:hAnsi="Nirmala UI" w:cs="Nirmala UI"/>
          <w:szCs w:val="24"/>
        </w:rPr>
      </w:pPr>
      <w:r w:rsidRPr="000C78F1">
        <w:rPr>
          <w:rFonts w:ascii="Nirmala UI" w:hAnsi="Nirmala UI" w:cs="Nirmala UI"/>
          <w:szCs w:val="24"/>
          <w:lang w:val="pa"/>
        </w:rPr>
        <w:t>ਤੁਸੀਂ ਅਤੇ ਦੂਜੀ ਧਿਰ ਨੇ ਭਾਗ ਲਿਆ, ਪਰ ਤੁਹਾਡੇ ਵਿੱਚੋਂ ਇੱਕ ਜਾਂ ਦੋਵਾਂ ਨੇ ਵਿਵਾਦ ਸਹਿਮਤੀ ਨਾਲ ਹੱਲ ਕਰਨ ਲਈ ਸੱਚੀ ਕੋਸ਼ਿਸ਼ ਨਹੀਂ ਕੀਤੀ ਹੈ</w:t>
      </w:r>
    </w:p>
    <w:p w14:paraId="3E5BDD9B" w14:textId="77777777" w:rsidR="00291C4D" w:rsidRPr="000C78F1" w:rsidRDefault="0030659A" w:rsidP="00291C4D">
      <w:pPr>
        <w:pStyle w:val="Bullets"/>
        <w:rPr>
          <w:rFonts w:ascii="Nirmala UI" w:hAnsi="Nirmala UI" w:cs="Nirmala UI"/>
          <w:szCs w:val="24"/>
        </w:rPr>
      </w:pPr>
      <w:r w:rsidRPr="000C78F1">
        <w:rPr>
          <w:rFonts w:ascii="Nirmala UI" w:hAnsi="Nirmala UI" w:cs="Nirmala UI"/>
          <w:szCs w:val="24"/>
          <w:lang w:val="pa"/>
        </w:rPr>
        <w:lastRenderedPageBreak/>
        <w:t>ਦੂਜੀ ਧਿਰ ਹਾਜ਼ਰ ਨਹੀਂ ਹੋਈ</w:t>
      </w:r>
    </w:p>
    <w:p w14:paraId="65515940" w14:textId="77777777" w:rsidR="00291C4D" w:rsidRPr="000C78F1" w:rsidRDefault="0030659A" w:rsidP="00291C4D">
      <w:pPr>
        <w:pStyle w:val="Bullets"/>
        <w:rPr>
          <w:rFonts w:ascii="Nirmala UI" w:hAnsi="Nirmala UI" w:cs="Nirmala UI"/>
          <w:szCs w:val="24"/>
        </w:rPr>
      </w:pPr>
      <w:r w:rsidRPr="000C78F1">
        <w:rPr>
          <w:rFonts w:ascii="Nirmala UI" w:hAnsi="Nirmala UI" w:cs="Nirmala UI"/>
          <w:szCs w:val="24"/>
          <w:lang w:val="pa"/>
        </w:rPr>
        <w:t>FDR ਪ੍ਰੈਕਟੀਸ਼ਨਰ ਨੇ ਫ਼ੈਸਲਾ ਕੀਤਾ ਹੈ ਕਿ ਤੁਹਾਡਾ ਕੇਸ FDR ਲਈ ਢੁੱਕਵਾਂ ਨਹੀਂ ਸੀ, ਜਾਂ</w:t>
      </w:r>
    </w:p>
    <w:p w14:paraId="7CD9D333" w14:textId="77777777" w:rsidR="00291C4D" w:rsidRPr="000C78F1" w:rsidRDefault="0030659A" w:rsidP="00291C4D">
      <w:pPr>
        <w:pStyle w:val="Bullets"/>
        <w:rPr>
          <w:rFonts w:ascii="Nirmala UI" w:hAnsi="Nirmala UI" w:cs="Nirmala UI"/>
          <w:szCs w:val="24"/>
        </w:rPr>
      </w:pPr>
      <w:r w:rsidRPr="000C78F1">
        <w:rPr>
          <w:rFonts w:ascii="Nirmala UI" w:hAnsi="Nirmala UI" w:cs="Nirmala UI"/>
          <w:szCs w:val="24"/>
          <w:lang w:val="pa"/>
        </w:rPr>
        <w:t>FDR ਪ੍ਰੈਕਟੀਸ਼ਨਰ ਨੇ ਪ੍ਰਕਿਰਿਆ ਦੌਰਾਨ ਕਿਸੇ ਵੇਲੇ ਇਹ ਫ਼ੈਸਲਾ ਲਿਆ ਕਿ ਇਹ ਮਾਮਲਾ ਹੋਰ ਅੱਗੇ ਨਹੀਂ ਵਧਾਇਆ ਜਾ ਸਕਦਾ ਹੈ।</w:t>
      </w:r>
    </w:p>
    <w:p w14:paraId="4B883B65" w14:textId="77777777" w:rsidR="00AE3AC0" w:rsidRPr="000C78F1" w:rsidRDefault="0030659A" w:rsidP="00AE3AC0">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ਤੁਹਾਨੂੰ ਇਹ ਵੀ ਪਤਾ ਹੋਣਾ ਚਾਹੀਦਾ ਹੈ ਕਿ ਜੇਕਰ ਤੁਸੀਂ FDR ਵਿੱਚ ਹਾਜ਼ਰ ਨਹੀਂ ਹੁੰਦੇ ਜਾਂ ਹਾਜ਼ਰ ਹੋਣ ਲਈ ਸੱਚੀ ਕੋਸ਼ਿਸ਼ ਕਰਦੇ ਹੋ, ਤਾਂ ਅਦਾਲਤ ਤੁਹਾਨੂੰ ਦੂਜੀ ਧਿਰ ਦੇ ਕਾਨੂੰਨੀ ਖ਼ਰਚਿਆ ਦਾ ਭੁਗਤਾਨ ਕਰਨ ਦਾ ਹੁਕਮ ਵੀ ਦੇ ਸਕਦੀ ਹੈ।</w:t>
      </w:r>
    </w:p>
    <w:p w14:paraId="445B72E0" w14:textId="77777777" w:rsidR="00AE3AC0" w:rsidRPr="000C78F1" w:rsidRDefault="0030659A" w:rsidP="00D03F9A">
      <w:pPr>
        <w:pStyle w:val="Heading2"/>
        <w:spacing w:before="360" w:line="240" w:lineRule="auto"/>
        <w:rPr>
          <w:rFonts w:ascii="Nirmala UI" w:eastAsia="Times New Roman" w:hAnsi="Nirmala UI" w:cs="Nirmala UI"/>
          <w:szCs w:val="32"/>
          <w:lang w:eastAsia="en-AU"/>
        </w:rPr>
      </w:pPr>
      <w:r w:rsidRPr="00D03F9A">
        <w:rPr>
          <w:rFonts w:ascii="Nirmala UI" w:hAnsi="Nirmala UI" w:cs="Nirmala UI"/>
          <w:sz w:val="32"/>
          <w:szCs w:val="32"/>
          <w:lang w:val="pa"/>
        </w:rPr>
        <w:t>ਮੈਂ ਕਿਸੇ ਮਾਨਤਾ ਪ੍ਰਾਪਤ FDR ਪ੍ਰੈਕਟੀਸ਼ਨਰ ਨਾਲ ਕਿਵੇਂ ਸੰਪਰਕ ਕਰਾਂ?</w:t>
      </w:r>
    </w:p>
    <w:p w14:paraId="0352C568" w14:textId="77777777" w:rsidR="00291C4D" w:rsidRPr="000C78F1" w:rsidRDefault="0030659A" w:rsidP="00291C4D">
      <w:pPr>
        <w:spacing w:before="100" w:beforeAutospacing="1" w:after="100" w:afterAutospacing="1" w:line="240" w:lineRule="auto"/>
        <w:rPr>
          <w:rFonts w:ascii="Nirmala UI" w:hAnsi="Nirmala UI" w:cs="Nirmala UI"/>
          <w:szCs w:val="24"/>
        </w:rPr>
      </w:pPr>
      <w:r w:rsidRPr="000C78F1">
        <w:rPr>
          <w:rFonts w:ascii="Nirmala UI" w:hAnsi="Nirmala UI" w:cs="Nirmala UI"/>
          <w:szCs w:val="24"/>
          <w:lang w:val="pa"/>
        </w:rPr>
        <w:t xml:space="preserve">ਵਧੇਰੇ ਜਾਣਕਾਰੀ ਲੈਣ ਲਈ, Family Relationship Advice Line (ਫੈਮਿਲੀ ਰਿਲੇਸ਼ਨਸ਼ਿਪ ਐਡਵਾਈਸ ਲਾਈਨ) 'ਤੇ </w:t>
      </w:r>
      <w:r w:rsidRPr="000C78F1">
        <w:rPr>
          <w:rFonts w:ascii="Nirmala UI" w:hAnsi="Nirmala UI" w:cs="Nirmala UI"/>
          <w:b/>
          <w:bCs/>
          <w:szCs w:val="24"/>
          <w:lang w:val="pa"/>
        </w:rPr>
        <w:t>1800 050 321</w:t>
      </w:r>
      <w:r w:rsidRPr="000C78F1">
        <w:rPr>
          <w:rFonts w:ascii="Nirmala UI" w:hAnsi="Nirmala UI" w:cs="Nirmala UI"/>
          <w:szCs w:val="24"/>
          <w:lang w:val="pa"/>
        </w:rPr>
        <w:t xml:space="preserve"> ਨੰਬਰ 'ਤੇ </w:t>
      </w:r>
      <w:r w:rsidRPr="000C78F1">
        <w:rPr>
          <w:rFonts w:ascii="Nirmala UI" w:hAnsi="Nirmala UI" w:cs="Nirmala UI"/>
          <w:b/>
          <w:bCs/>
          <w:szCs w:val="24"/>
          <w:lang w:val="pa"/>
        </w:rPr>
        <w:t>ਸੋਮਵਾਰ ਤੋਂ ਸ਼ੁੱਕਰਵਾਰ ਸਵੇਰੇ 8 ਵਜੇ ਤੋਂ ਲੈ ਕੇ ਰਾਤ ਦੇ 8 ਵਜੇ ਤੱਕ</w:t>
      </w:r>
      <w:r w:rsidRPr="000C78F1">
        <w:rPr>
          <w:rFonts w:ascii="Nirmala UI" w:hAnsi="Nirmala UI" w:cs="Nirmala UI"/>
          <w:szCs w:val="24"/>
          <w:lang w:val="pa"/>
        </w:rPr>
        <w:t xml:space="preserve"> ਅਤੇ </w:t>
      </w:r>
      <w:r w:rsidRPr="000C78F1">
        <w:rPr>
          <w:rFonts w:ascii="Nirmala UI" w:hAnsi="Nirmala UI" w:cs="Nirmala UI"/>
          <w:b/>
          <w:bCs/>
          <w:szCs w:val="24"/>
          <w:lang w:val="pa"/>
        </w:rPr>
        <w:t>ਸ਼ਨੀਵਾਰ ਸਵੇਰੇ 10 ਵਜੇ ਤੋਂ ਲੈ ਕੇ ਸ਼ਾਮ ਦੇ 4 ਵਜੇ ਤੱਕ</w:t>
      </w:r>
      <w:r w:rsidRPr="000C78F1">
        <w:rPr>
          <w:rFonts w:ascii="Nirmala UI" w:hAnsi="Nirmala UI" w:cs="Nirmala UI"/>
          <w:szCs w:val="24"/>
          <w:lang w:val="pa"/>
        </w:rPr>
        <w:t xml:space="preserve"> ਫ਼ੋਨ ਕਰੋ (ਰਾਸ਼ਟਰੀ ਸਰਕਾਰੀ ਛੁੱਟੀਆਂ ਤੋਂ ਇਲਾਵਾ)।</w:t>
      </w:r>
    </w:p>
    <w:p w14:paraId="196BEBF1" w14:textId="77777777" w:rsidR="00291C4D" w:rsidRPr="000C78F1" w:rsidRDefault="0030659A" w:rsidP="00291C4D">
      <w:pPr>
        <w:spacing w:before="100" w:beforeAutospacing="1" w:after="100" w:afterAutospacing="1" w:line="240" w:lineRule="auto"/>
        <w:rPr>
          <w:rStyle w:val="Hyperlink"/>
          <w:rFonts w:ascii="Nirmala UI" w:hAnsi="Nirmala UI" w:cs="Nirmala UI"/>
          <w:szCs w:val="24"/>
        </w:rPr>
      </w:pPr>
      <w:r w:rsidRPr="000C78F1">
        <w:rPr>
          <w:rFonts w:ascii="Nirmala UI" w:hAnsi="Nirmala UI" w:cs="Nirmala UI"/>
          <w:color w:val="222222"/>
          <w:szCs w:val="24"/>
          <w:shd w:val="clear" w:color="auto" w:fill="FFFFFF"/>
          <w:lang w:val="pa"/>
        </w:rPr>
        <w:t xml:space="preserve">ਸਰਕਾਰੀ ਸਹਾਇਤਾ ਵਾਲੀ ਸੇਵਾ ਲੱਭਣ ਲਈ, ਤੁਸੀਂ ਔਨਲਾਈਨ </w:t>
      </w:r>
      <w:r w:rsidRPr="000C78F1">
        <w:rPr>
          <w:rFonts w:ascii="Nirmala UI" w:hAnsi="Nirmala UI" w:cs="Nirmala UI"/>
          <w:szCs w:val="24"/>
          <w:lang w:val="pa"/>
        </w:rPr>
        <w:t>ਫੈਮਿਲੀ ਰਿਲੇਸ਼ਨਸ਼ਿਪਸ</w:t>
      </w:r>
      <w:r w:rsidRPr="000C78F1">
        <w:rPr>
          <w:rFonts w:ascii="Nirmala UI" w:hAnsi="Nirmala UI" w:cs="Nirmala UI"/>
          <w:color w:val="222222"/>
          <w:szCs w:val="24"/>
          <w:shd w:val="clear" w:color="auto" w:fill="FFFFFF"/>
          <w:lang w:val="pa"/>
        </w:rPr>
        <w:t xml:space="preserve"> ਦੀ ਵੈੱਬਸਾਈਟ </w:t>
      </w:r>
      <w:hyperlink r:id="rId11" w:history="1">
        <w:r w:rsidR="00291C4D" w:rsidRPr="000C78F1">
          <w:rPr>
            <w:rStyle w:val="Hyperlink"/>
            <w:rFonts w:ascii="Nirmala UI" w:hAnsi="Nirmala UI" w:cs="Nirmala UI"/>
            <w:szCs w:val="24"/>
            <w:lang w:val="pa"/>
          </w:rPr>
          <w:t xml:space="preserve">www.familyrelationships.gov.au </w:t>
        </w:r>
      </w:hyperlink>
      <w:r w:rsidRPr="000C78F1">
        <w:rPr>
          <w:rFonts w:ascii="Nirmala UI" w:hAnsi="Nirmala UI" w:cs="Nirmala UI"/>
          <w:color w:val="222222"/>
          <w:szCs w:val="24"/>
          <w:shd w:val="clear" w:color="auto" w:fill="FFFFFF"/>
          <w:lang w:val="pa"/>
        </w:rPr>
        <w:t>'ਤੇ ਜਾ ਸਕਦੇ ਹੋ।</w:t>
      </w:r>
    </w:p>
    <w:p w14:paraId="5C474921" w14:textId="30DFCA79" w:rsidR="009B5D69" w:rsidRPr="004A752F" w:rsidRDefault="0030659A" w:rsidP="00291C4D">
      <w:pPr>
        <w:spacing w:before="100" w:beforeAutospacing="1" w:after="100" w:afterAutospacing="1" w:line="240" w:lineRule="auto"/>
        <w:rPr>
          <w:rFonts w:ascii="Nirmala UI" w:hAnsi="Nirmala UI" w:cs="Nirmala UI"/>
          <w:spacing w:val="-4"/>
          <w:szCs w:val="24"/>
        </w:rPr>
      </w:pPr>
      <w:r w:rsidRPr="004A752F">
        <w:rPr>
          <w:rFonts w:ascii="Nirmala UI" w:hAnsi="Nirmala UI" w:cs="Nirmala UI"/>
          <w:color w:val="222222"/>
          <w:spacing w:val="-4"/>
          <w:szCs w:val="24"/>
          <w:shd w:val="clear" w:color="auto" w:fill="FFFFFF"/>
          <w:lang w:val="pa"/>
        </w:rPr>
        <w:t xml:space="preserve">ਤੁਸੀਂ </w:t>
      </w:r>
      <w:hyperlink r:id="rId12" w:history="1">
        <w:r w:rsidR="009B5D69" w:rsidRPr="004A752F">
          <w:rPr>
            <w:rStyle w:val="Hyperlink"/>
            <w:rFonts w:ascii="Nirmala UI" w:hAnsi="Nirmala UI" w:cs="Nirmala UI"/>
            <w:spacing w:val="-4"/>
            <w:szCs w:val="24"/>
            <w:lang w:val="pa"/>
          </w:rPr>
          <w:t>Family Dispute Resolution Register</w:t>
        </w:r>
      </w:hyperlink>
      <w:r w:rsidRPr="004A752F">
        <w:rPr>
          <w:rFonts w:ascii="Nirmala UI" w:hAnsi="Nirmala UI" w:cs="Nirmala UI"/>
          <w:spacing w:val="-4"/>
          <w:szCs w:val="24"/>
          <w:lang w:val="pa"/>
        </w:rPr>
        <w:t xml:space="preserve"> (ਪਰਿਵਾਰਕ ਵਿਵਾਦ ਨਿਪਟਾਰਾ ਰਜਿਸਟਰ</w:t>
      </w:r>
      <w:r w:rsidR="00473652" w:rsidRPr="004A752F">
        <w:rPr>
          <w:rFonts w:ascii="Nirmala UI" w:hAnsi="Nirmala UI" w:cs="Nirmala UI"/>
          <w:spacing w:val="-4"/>
          <w:szCs w:val="24"/>
          <w:lang w:val="pa"/>
        </w:rPr>
        <w:t xml:space="preserve"> (</w:t>
      </w:r>
      <w:hyperlink r:id="rId13" w:history="1">
        <w:r w:rsidRPr="004A752F">
          <w:rPr>
            <w:rStyle w:val="Hyperlink"/>
            <w:rFonts w:ascii="Nirmala UI" w:hAnsi="Nirmala UI" w:cs="Nirmala UI"/>
            <w:spacing w:val="-4"/>
            <w:szCs w:val="24"/>
            <w:lang w:val="pa"/>
          </w:rPr>
          <w:t>https://fdrr.ag.gov.au/</w:t>
        </w:r>
      </w:hyperlink>
      <w:r w:rsidRPr="004A752F">
        <w:rPr>
          <w:rFonts w:ascii="Nirmala UI" w:hAnsi="Nirmala UI" w:cs="Nirmala UI"/>
          <w:spacing w:val="-4"/>
          <w:szCs w:val="24"/>
          <w:lang w:val="pa"/>
        </w:rPr>
        <w:t xml:space="preserve">) </w:t>
      </w:r>
      <w:r w:rsidRPr="004A752F">
        <w:rPr>
          <w:rFonts w:ascii="Nirmala UI" w:hAnsi="Nirmala UI" w:cs="Nirmala UI"/>
          <w:color w:val="222222"/>
          <w:spacing w:val="-4"/>
          <w:szCs w:val="24"/>
          <w:shd w:val="clear" w:color="auto" w:fill="FFFFFF"/>
          <w:lang w:val="pa"/>
        </w:rPr>
        <w:t>ਦੀ ਵਰਤੋਂ ਕਰਕੇ ਕਿਸੇ ਨਿੱਜੀ FDR ਪ੍ਰੈਕਟੀਸ਼ਨਰ ਨੂੰ ਵੀ ਲੱਭ ਸਕਦੇ ਹੋ। ਤੁਸੀਂ ਇਸ ਨਕਸ਼ੇ ਦੀ ਵਰਤੋਂ ਆਪਣੇ ਨੇੜੇ ਦੇ ਕਿਸੇ ਪ੍ਰੈਕਟੀਸ਼ਨਰ ਨੂੰ ਲੱਭਣ ਲਈ ਕਰ ਸਕਦੇ ਹੋ।</w:t>
      </w:r>
    </w:p>
    <w:p w14:paraId="35CD59E5" w14:textId="77777777" w:rsidR="00AE3AC0" w:rsidRPr="000C78F1" w:rsidRDefault="0030659A" w:rsidP="00291C4D">
      <w:pPr>
        <w:spacing w:before="100" w:beforeAutospacing="1" w:after="100" w:afterAutospacing="1" w:line="240" w:lineRule="auto"/>
        <w:rPr>
          <w:rFonts w:ascii="Nirmala UI" w:eastAsia="Times New Roman" w:hAnsi="Nirmala UI" w:cs="Nirmala UI"/>
          <w:szCs w:val="24"/>
          <w:lang w:eastAsia="en-AU"/>
        </w:rPr>
      </w:pPr>
      <w:r w:rsidRPr="000C78F1">
        <w:rPr>
          <w:rFonts w:ascii="Nirmala UI" w:hAnsi="Nirmala UI" w:cs="Nirmala UI"/>
          <w:szCs w:val="24"/>
          <w:lang w:val="pa"/>
        </w:rPr>
        <w:t xml:space="preserve">ਚਾਈਲਡ ਸਪੋਰਟ ਬਾਰੇ ਹੋਰ ਜਾਣਕਾਰੀ ਲਈ </w:t>
      </w:r>
      <w:hyperlink r:id="rId14" w:history="1">
        <w:r w:rsidR="00AA29E8" w:rsidRPr="000C78F1">
          <w:rPr>
            <w:rStyle w:val="Hyperlink"/>
            <w:rFonts w:ascii="Nirmala UI" w:hAnsi="Nirmala UI" w:cs="Nirmala UI"/>
            <w:szCs w:val="24"/>
            <w:lang w:val="pa"/>
          </w:rPr>
          <w:t>https://www.servicesaustralia.gov.au/</w:t>
        </w:r>
      </w:hyperlink>
      <w:r w:rsidRPr="000C78F1">
        <w:rPr>
          <w:rFonts w:ascii="Nirmala UI" w:hAnsi="Nirmala UI" w:cs="Nirmala UI"/>
          <w:szCs w:val="24"/>
          <w:lang w:val="pa"/>
        </w:rPr>
        <w:t xml:space="preserve"> ਵੇਖੋ।</w:t>
      </w:r>
    </w:p>
    <w:sectPr w:rsidR="00AE3AC0" w:rsidRPr="000C78F1"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63D3" w14:textId="77777777" w:rsidR="00A7531B" w:rsidRDefault="00A7531B" w:rsidP="00F149CE">
      <w:pPr>
        <w:spacing w:before="0" w:after="0" w:line="240" w:lineRule="auto"/>
      </w:pPr>
      <w:r>
        <w:separator/>
      </w:r>
    </w:p>
  </w:endnote>
  <w:endnote w:type="continuationSeparator" w:id="0">
    <w:p w14:paraId="3CF0965F" w14:textId="77777777" w:rsidR="00A7531B" w:rsidRDefault="00A7531B"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AAAB6" w14:textId="77777777" w:rsidR="00A7531B" w:rsidRDefault="00A7531B" w:rsidP="00F149CE">
      <w:pPr>
        <w:spacing w:before="0" w:after="0" w:line="240" w:lineRule="auto"/>
      </w:pPr>
      <w:r>
        <w:separator/>
      </w:r>
    </w:p>
  </w:footnote>
  <w:footnote w:type="continuationSeparator" w:id="0">
    <w:p w14:paraId="37D6C404" w14:textId="77777777" w:rsidR="00A7531B" w:rsidRDefault="00A7531B"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1FAD" w14:textId="77777777" w:rsidR="00F149CE" w:rsidRDefault="0030659A"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6600E014" wp14:editId="4AA153DB">
              <wp:simplePos x="0" y="0"/>
              <wp:positionH relativeFrom="column">
                <wp:posOffset>-52070</wp:posOffset>
              </wp:positionH>
              <wp:positionV relativeFrom="paragraph">
                <wp:posOffset>1227455</wp:posOffset>
              </wp:positionV>
              <wp:extent cx="1266825"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266825" cy="412115"/>
                      </a:xfrm>
                      <a:prstGeom prst="rect">
                        <a:avLst/>
                      </a:prstGeom>
                      <a:noFill/>
                      <a:ln w="6350">
                        <a:noFill/>
                      </a:ln>
                    </wps:spPr>
                    <wps:txbx>
                      <w:txbxContent>
                        <w:p w14:paraId="2E9D4984" w14:textId="77777777" w:rsidR="00701DC5" w:rsidRPr="000C78F1" w:rsidRDefault="0030659A">
                          <w:pPr>
                            <w:rPr>
                              <w:rFonts w:ascii="Nirmala UI" w:hAnsi="Nirmala UI" w:cs="Nirmala UI"/>
                              <w:color w:val="FFFFFF" w:themeColor="background1"/>
                              <w:sz w:val="22"/>
                            </w:rPr>
                          </w:pPr>
                          <w:r w:rsidRPr="000C78F1">
                            <w:rPr>
                              <w:rFonts w:ascii="Nirmala UI" w:hAnsi="Nirmala UI" w:cs="Nirmala UI"/>
                              <w:color w:val="FFFFFF" w:themeColor="background1"/>
                              <w:sz w:val="22"/>
                              <w:lang w:val="pa"/>
                            </w:rPr>
                            <w:t>Punjabi | ਪੰਜਾਬੀ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600E014" id="_x0000_t202" coordsize="21600,21600" o:spt="202" path="m,l,21600r21600,l21600,xe">
              <v:stroke joinstyle="miter"/>
              <v:path gradientshapeok="t" o:connecttype="rect"/>
            </v:shapetype>
            <v:shape id="Text Box 1" o:spid="_x0000_s1026" type="#_x0000_t202" style="position:absolute;left:0;text-align:left;margin-left:-4.1pt;margin-top:96.65pt;width:99.7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" filled="f" stroked="f" strokeweight=".5pt">
              <v:textbox>
                <w:txbxContent>
                  <w:p w14:paraId="2E9D4984" w14:textId="77777777" w:rsidR="00701DC5" w:rsidRPr="000C78F1" w:rsidRDefault="0030659A">
                    <w:pPr>
                      <w:rPr>
                        <w:rFonts w:ascii="Nirmala UI" w:hAnsi="Nirmala UI" w:cs="Nirmala UI"/>
                        <w:color w:val="FFFFFF" w:themeColor="background1"/>
                        <w:sz w:val="22"/>
                      </w:rPr>
                    </w:pPr>
                    <w:r w:rsidRPr="000C78F1">
                      <w:rPr>
                        <w:rFonts w:ascii="Nirmala UI" w:hAnsi="Nirmala UI" w:cs="Nirmala UI"/>
                        <w:color w:val="FFFFFF" w:themeColor="background1"/>
                        <w:sz w:val="22"/>
                        <w:lang w:val="pa"/>
                      </w:rPr>
                      <w:t>Punjabi | ਪੰਜਾਬੀ</w:t>
                    </w:r>
                  </w:p>
                </w:txbxContent>
              </v:textbox>
            </v:shape>
          </w:pict>
        </mc:Fallback>
      </mc:AlternateContent>
    </w:r>
    <w:r w:rsidR="00F149CE">
      <w:rPr>
        <w:noProof/>
        <w:lang w:val="en-PH" w:eastAsia="en-PH"/>
      </w:rPr>
      <w:drawing>
        <wp:inline distT="0" distB="0" distL="0" distR="0" wp14:anchorId="2A1AC450" wp14:editId="33D6AA64">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1C10DC6C">
      <w:start w:val="1"/>
      <w:numFmt w:val="bullet"/>
      <w:lvlText w:val=""/>
      <w:lvlJc w:val="left"/>
      <w:pPr>
        <w:ind w:left="720" w:hanging="360"/>
      </w:pPr>
      <w:rPr>
        <w:rFonts w:ascii="Symbol" w:hAnsi="Symbol" w:hint="default"/>
      </w:rPr>
    </w:lvl>
    <w:lvl w:ilvl="1" w:tplc="C75A782E" w:tentative="1">
      <w:start w:val="1"/>
      <w:numFmt w:val="bullet"/>
      <w:lvlText w:val="o"/>
      <w:lvlJc w:val="left"/>
      <w:pPr>
        <w:ind w:left="1440" w:hanging="360"/>
      </w:pPr>
      <w:rPr>
        <w:rFonts w:ascii="Courier New" w:hAnsi="Courier New" w:cs="Courier New" w:hint="default"/>
      </w:rPr>
    </w:lvl>
    <w:lvl w:ilvl="2" w:tplc="D73CA182" w:tentative="1">
      <w:start w:val="1"/>
      <w:numFmt w:val="bullet"/>
      <w:lvlText w:val=""/>
      <w:lvlJc w:val="left"/>
      <w:pPr>
        <w:ind w:left="2160" w:hanging="360"/>
      </w:pPr>
      <w:rPr>
        <w:rFonts w:ascii="Wingdings" w:hAnsi="Wingdings" w:hint="default"/>
      </w:rPr>
    </w:lvl>
    <w:lvl w:ilvl="3" w:tplc="6AE0AF3E" w:tentative="1">
      <w:start w:val="1"/>
      <w:numFmt w:val="bullet"/>
      <w:lvlText w:val=""/>
      <w:lvlJc w:val="left"/>
      <w:pPr>
        <w:ind w:left="2880" w:hanging="360"/>
      </w:pPr>
      <w:rPr>
        <w:rFonts w:ascii="Symbol" w:hAnsi="Symbol" w:hint="default"/>
      </w:rPr>
    </w:lvl>
    <w:lvl w:ilvl="4" w:tplc="68C4976A" w:tentative="1">
      <w:start w:val="1"/>
      <w:numFmt w:val="bullet"/>
      <w:lvlText w:val="o"/>
      <w:lvlJc w:val="left"/>
      <w:pPr>
        <w:ind w:left="3600" w:hanging="360"/>
      </w:pPr>
      <w:rPr>
        <w:rFonts w:ascii="Courier New" w:hAnsi="Courier New" w:cs="Courier New" w:hint="default"/>
      </w:rPr>
    </w:lvl>
    <w:lvl w:ilvl="5" w:tplc="5FACC114" w:tentative="1">
      <w:start w:val="1"/>
      <w:numFmt w:val="bullet"/>
      <w:lvlText w:val=""/>
      <w:lvlJc w:val="left"/>
      <w:pPr>
        <w:ind w:left="4320" w:hanging="360"/>
      </w:pPr>
      <w:rPr>
        <w:rFonts w:ascii="Wingdings" w:hAnsi="Wingdings" w:hint="default"/>
      </w:rPr>
    </w:lvl>
    <w:lvl w:ilvl="6" w:tplc="991EB3AC" w:tentative="1">
      <w:start w:val="1"/>
      <w:numFmt w:val="bullet"/>
      <w:lvlText w:val=""/>
      <w:lvlJc w:val="left"/>
      <w:pPr>
        <w:ind w:left="5040" w:hanging="360"/>
      </w:pPr>
      <w:rPr>
        <w:rFonts w:ascii="Symbol" w:hAnsi="Symbol" w:hint="default"/>
      </w:rPr>
    </w:lvl>
    <w:lvl w:ilvl="7" w:tplc="59AA50B6" w:tentative="1">
      <w:start w:val="1"/>
      <w:numFmt w:val="bullet"/>
      <w:lvlText w:val="o"/>
      <w:lvlJc w:val="left"/>
      <w:pPr>
        <w:ind w:left="5760" w:hanging="360"/>
      </w:pPr>
      <w:rPr>
        <w:rFonts w:ascii="Courier New" w:hAnsi="Courier New" w:cs="Courier New" w:hint="default"/>
      </w:rPr>
    </w:lvl>
    <w:lvl w:ilvl="8" w:tplc="E3AC0020"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5B9E453E">
      <w:numFmt w:val="bullet"/>
      <w:pStyle w:val="Bullets"/>
      <w:lvlText w:val="•"/>
      <w:lvlJc w:val="left"/>
      <w:pPr>
        <w:ind w:left="1440" w:hanging="360"/>
      </w:pPr>
      <w:rPr>
        <w:rFonts w:ascii="Arial" w:eastAsia="Times New Roman" w:hAnsi="Arial" w:hint="default"/>
      </w:rPr>
    </w:lvl>
    <w:lvl w:ilvl="1" w:tplc="CE86A538" w:tentative="1">
      <w:start w:val="1"/>
      <w:numFmt w:val="bullet"/>
      <w:lvlText w:val="o"/>
      <w:lvlJc w:val="left"/>
      <w:pPr>
        <w:ind w:left="2160" w:hanging="360"/>
      </w:pPr>
      <w:rPr>
        <w:rFonts w:ascii="Courier New" w:hAnsi="Courier New" w:cs="Courier New" w:hint="default"/>
      </w:rPr>
    </w:lvl>
    <w:lvl w:ilvl="2" w:tplc="081C9BE6" w:tentative="1">
      <w:start w:val="1"/>
      <w:numFmt w:val="bullet"/>
      <w:lvlText w:val=""/>
      <w:lvlJc w:val="left"/>
      <w:pPr>
        <w:ind w:left="2880" w:hanging="360"/>
      </w:pPr>
      <w:rPr>
        <w:rFonts w:ascii="Wingdings" w:hAnsi="Wingdings" w:hint="default"/>
      </w:rPr>
    </w:lvl>
    <w:lvl w:ilvl="3" w:tplc="4F74A0D2" w:tentative="1">
      <w:start w:val="1"/>
      <w:numFmt w:val="bullet"/>
      <w:lvlText w:val=""/>
      <w:lvlJc w:val="left"/>
      <w:pPr>
        <w:ind w:left="3600" w:hanging="360"/>
      </w:pPr>
      <w:rPr>
        <w:rFonts w:ascii="Symbol" w:hAnsi="Symbol" w:hint="default"/>
      </w:rPr>
    </w:lvl>
    <w:lvl w:ilvl="4" w:tplc="2B8C06C6" w:tentative="1">
      <w:start w:val="1"/>
      <w:numFmt w:val="bullet"/>
      <w:lvlText w:val="o"/>
      <w:lvlJc w:val="left"/>
      <w:pPr>
        <w:ind w:left="4320" w:hanging="360"/>
      </w:pPr>
      <w:rPr>
        <w:rFonts w:ascii="Courier New" w:hAnsi="Courier New" w:cs="Courier New" w:hint="default"/>
      </w:rPr>
    </w:lvl>
    <w:lvl w:ilvl="5" w:tplc="5BB81764" w:tentative="1">
      <w:start w:val="1"/>
      <w:numFmt w:val="bullet"/>
      <w:lvlText w:val=""/>
      <w:lvlJc w:val="left"/>
      <w:pPr>
        <w:ind w:left="5040" w:hanging="360"/>
      </w:pPr>
      <w:rPr>
        <w:rFonts w:ascii="Wingdings" w:hAnsi="Wingdings" w:hint="default"/>
      </w:rPr>
    </w:lvl>
    <w:lvl w:ilvl="6" w:tplc="D0028A48" w:tentative="1">
      <w:start w:val="1"/>
      <w:numFmt w:val="bullet"/>
      <w:lvlText w:val=""/>
      <w:lvlJc w:val="left"/>
      <w:pPr>
        <w:ind w:left="5760" w:hanging="360"/>
      </w:pPr>
      <w:rPr>
        <w:rFonts w:ascii="Symbol" w:hAnsi="Symbol" w:hint="default"/>
      </w:rPr>
    </w:lvl>
    <w:lvl w:ilvl="7" w:tplc="64E4E672" w:tentative="1">
      <w:start w:val="1"/>
      <w:numFmt w:val="bullet"/>
      <w:lvlText w:val="o"/>
      <w:lvlJc w:val="left"/>
      <w:pPr>
        <w:ind w:left="6480" w:hanging="360"/>
      </w:pPr>
      <w:rPr>
        <w:rFonts w:ascii="Courier New" w:hAnsi="Courier New" w:cs="Courier New" w:hint="default"/>
      </w:rPr>
    </w:lvl>
    <w:lvl w:ilvl="8" w:tplc="2EA86CB0"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A4980"/>
    <w:rsid w:val="000C78F1"/>
    <w:rsid w:val="000E6AEF"/>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0659A"/>
    <w:rsid w:val="003517C8"/>
    <w:rsid w:val="003B2BB8"/>
    <w:rsid w:val="003D31F0"/>
    <w:rsid w:val="003D34FF"/>
    <w:rsid w:val="004466DF"/>
    <w:rsid w:val="00473652"/>
    <w:rsid w:val="00485E51"/>
    <w:rsid w:val="004A752F"/>
    <w:rsid w:val="004B45C6"/>
    <w:rsid w:val="004B54CA"/>
    <w:rsid w:val="004C321C"/>
    <w:rsid w:val="004D7F2C"/>
    <w:rsid w:val="004E5CBF"/>
    <w:rsid w:val="0050187C"/>
    <w:rsid w:val="00513655"/>
    <w:rsid w:val="0054328E"/>
    <w:rsid w:val="005717B8"/>
    <w:rsid w:val="0058694E"/>
    <w:rsid w:val="005A40D4"/>
    <w:rsid w:val="005C3AA9"/>
    <w:rsid w:val="005D766C"/>
    <w:rsid w:val="006149A6"/>
    <w:rsid w:val="00622455"/>
    <w:rsid w:val="006A4CE7"/>
    <w:rsid w:val="006A6A32"/>
    <w:rsid w:val="006D221D"/>
    <w:rsid w:val="006F0C0F"/>
    <w:rsid w:val="00701DC5"/>
    <w:rsid w:val="00755A80"/>
    <w:rsid w:val="00760903"/>
    <w:rsid w:val="00785261"/>
    <w:rsid w:val="00791608"/>
    <w:rsid w:val="007B0256"/>
    <w:rsid w:val="0082485A"/>
    <w:rsid w:val="008455C3"/>
    <w:rsid w:val="00854AF4"/>
    <w:rsid w:val="008D62C6"/>
    <w:rsid w:val="00917270"/>
    <w:rsid w:val="009225F0"/>
    <w:rsid w:val="00953FBC"/>
    <w:rsid w:val="00984C9B"/>
    <w:rsid w:val="009912AA"/>
    <w:rsid w:val="00994625"/>
    <w:rsid w:val="009A4F4E"/>
    <w:rsid w:val="009B5D69"/>
    <w:rsid w:val="009C7B65"/>
    <w:rsid w:val="00A00BD2"/>
    <w:rsid w:val="00A2038E"/>
    <w:rsid w:val="00A72CA4"/>
    <w:rsid w:val="00A7531B"/>
    <w:rsid w:val="00AA29E8"/>
    <w:rsid w:val="00AD6D71"/>
    <w:rsid w:val="00AE3AC0"/>
    <w:rsid w:val="00B058E1"/>
    <w:rsid w:val="00B17503"/>
    <w:rsid w:val="00B312FB"/>
    <w:rsid w:val="00B42174"/>
    <w:rsid w:val="00B46453"/>
    <w:rsid w:val="00B46CB3"/>
    <w:rsid w:val="00B5570F"/>
    <w:rsid w:val="00B72814"/>
    <w:rsid w:val="00B72DA2"/>
    <w:rsid w:val="00BA2DB9"/>
    <w:rsid w:val="00BB2721"/>
    <w:rsid w:val="00BE321D"/>
    <w:rsid w:val="00BE7148"/>
    <w:rsid w:val="00C12A35"/>
    <w:rsid w:val="00C1773A"/>
    <w:rsid w:val="00C51BF3"/>
    <w:rsid w:val="00D03F9A"/>
    <w:rsid w:val="00D6305F"/>
    <w:rsid w:val="00D6599D"/>
    <w:rsid w:val="00D759DA"/>
    <w:rsid w:val="00D90034"/>
    <w:rsid w:val="00DA77BD"/>
    <w:rsid w:val="00DE63D7"/>
    <w:rsid w:val="00E57313"/>
    <w:rsid w:val="00E75CD1"/>
    <w:rsid w:val="00E84365"/>
    <w:rsid w:val="00EC08E4"/>
    <w:rsid w:val="00F1310E"/>
    <w:rsid w:val="00F149CE"/>
    <w:rsid w:val="00F34078"/>
    <w:rsid w:val="00F70756"/>
    <w:rsid w:val="00F753A2"/>
    <w:rsid w:val="00F8356D"/>
    <w:rsid w:val="00FB42A6"/>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5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ਪਰਿਵਾਿਕ ਰਵਵਾਦ ਰਿਪਟਾਿਾ</dc:title>
  <dc:subject/>
  <dc:creator/>
  <cp:keywords/>
  <cp:lastModifiedBy/>
  <cp:revision>1</cp:revision>
  <dcterms:created xsi:type="dcterms:W3CDTF">2025-07-24T22:55:00Z</dcterms:created>
  <dcterms:modified xsi:type="dcterms:W3CDTF">2025-07-24T22:55:00Z</dcterms:modified>
</cp:coreProperties>
</file>