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5A1E5E" w:rsidRDefault="005A1E5E" w:rsidP="005A1E5E">
      <w:pPr>
        <w:pStyle w:val="Title"/>
        <w:bidi/>
        <w:rPr>
          <w:rFonts w:cs="Arial"/>
          <w:szCs w:val="64"/>
          <w:lang w:val="en-PH"/>
        </w:rPr>
      </w:pPr>
      <w:bookmarkStart w:id="0" w:name="_GoBack"/>
      <w:bookmarkEnd w:id="0"/>
      <w:r w:rsidRPr="005A1E5E">
        <w:rPr>
          <w:rFonts w:cs="Arial"/>
          <w:szCs w:val="64"/>
          <w:rtl/>
        </w:rPr>
        <w:t>مركز العلاقات الأسرية</w:t>
      </w:r>
    </w:p>
    <w:p w:rsidR="005A1E5E" w:rsidRPr="005A1E5E" w:rsidRDefault="005A1E5E" w:rsidP="005A1E5E">
      <w:pPr>
        <w:bidi/>
        <w:rPr>
          <w:rStyle w:val="Strong"/>
          <w:rFonts w:cs="Arial"/>
          <w:szCs w:val="24"/>
          <w:lang w:val="en-PH"/>
        </w:rPr>
      </w:pPr>
      <w:r w:rsidRPr="005A1E5E">
        <w:rPr>
          <w:rStyle w:val="Strong"/>
          <w:rFonts w:cs="Arial"/>
          <w:szCs w:val="24"/>
          <w:rtl/>
        </w:rPr>
        <w:t>مساعدة الأسر في بناء علاقات أفضل</w:t>
      </w:r>
    </w:p>
    <w:p w:rsidR="005A1E5E" w:rsidRPr="005A1E5E" w:rsidRDefault="005A1E5E" w:rsidP="005A1E5E">
      <w:pPr>
        <w:pStyle w:val="ListParagraph"/>
        <w:numPr>
          <w:ilvl w:val="0"/>
          <w:numId w:val="3"/>
        </w:numPr>
        <w:bidi/>
        <w:rPr>
          <w:rFonts w:cs="Arial"/>
          <w:b/>
          <w:bCs/>
          <w:szCs w:val="24"/>
          <w:lang w:val="en-PH"/>
        </w:rPr>
      </w:pPr>
      <w:r w:rsidRPr="005A1E5E">
        <w:rPr>
          <w:rFonts w:cs="Arial"/>
          <w:szCs w:val="24"/>
          <w:rtl/>
        </w:rPr>
        <w:t>تعزيز العلاقات الأسرية</w:t>
      </w:r>
    </w:p>
    <w:p w:rsidR="005A1E5E" w:rsidRPr="005A1E5E" w:rsidRDefault="005A1E5E" w:rsidP="005A1E5E">
      <w:pPr>
        <w:pStyle w:val="ListParagraph"/>
        <w:numPr>
          <w:ilvl w:val="0"/>
          <w:numId w:val="3"/>
        </w:numPr>
        <w:bidi/>
        <w:rPr>
          <w:rFonts w:cs="Arial"/>
          <w:b/>
          <w:bCs/>
          <w:szCs w:val="24"/>
          <w:lang w:val="en-PH"/>
        </w:rPr>
      </w:pPr>
      <w:r w:rsidRPr="005A1E5E">
        <w:rPr>
          <w:rFonts w:cs="Arial"/>
          <w:szCs w:val="24"/>
          <w:rtl/>
        </w:rPr>
        <w:t>مساعدة الأسر على البقاء معاً</w:t>
      </w:r>
    </w:p>
    <w:p w:rsidR="005A1E5E" w:rsidRPr="005A1E5E" w:rsidRDefault="005A1E5E" w:rsidP="005A1E5E">
      <w:pPr>
        <w:pStyle w:val="ListParagraph"/>
        <w:numPr>
          <w:ilvl w:val="0"/>
          <w:numId w:val="3"/>
        </w:numPr>
        <w:bidi/>
        <w:rPr>
          <w:rStyle w:val="Strong"/>
          <w:rFonts w:cs="Arial"/>
          <w:szCs w:val="24"/>
          <w:lang w:val="en-PH"/>
        </w:rPr>
      </w:pPr>
      <w:r w:rsidRPr="005A1E5E">
        <w:rPr>
          <w:rFonts w:cs="Arial"/>
          <w:szCs w:val="24"/>
          <w:rtl/>
        </w:rPr>
        <w:t>مساعدة الأسر خلال مرحلة الانفصال</w:t>
      </w:r>
    </w:p>
    <w:p w:rsidR="00A76EDB" w:rsidRPr="005A1E5E" w:rsidRDefault="005A1E5E" w:rsidP="005A1E5E">
      <w:pPr>
        <w:pStyle w:val="Heading1"/>
        <w:keepNext/>
        <w:keepLines/>
        <w:bidi/>
        <w:rPr>
          <w:rFonts w:cs="Arial"/>
          <w:szCs w:val="32"/>
          <w:lang w:val="en-PH"/>
        </w:rPr>
      </w:pPr>
      <w:r w:rsidRPr="005A1E5E">
        <w:rPr>
          <w:rFonts w:cs="Arial"/>
          <w:szCs w:val="32"/>
          <w:rtl/>
        </w:rPr>
        <w:t>كيف يمكن لمركز العلاقات الأسرية تقديم المساعدة؟</w:t>
      </w:r>
    </w:p>
    <w:p w:rsidR="005A1E5E" w:rsidRPr="005A1E5E" w:rsidRDefault="005A1E5E" w:rsidP="005A1E5E">
      <w:pPr>
        <w:bidi/>
        <w:rPr>
          <w:rFonts w:cs="Arial"/>
          <w:szCs w:val="24"/>
          <w:lang w:val="en-PH"/>
        </w:rPr>
      </w:pPr>
      <w:r w:rsidRPr="005A1E5E">
        <w:rPr>
          <w:rFonts w:cs="Arial"/>
          <w:szCs w:val="24"/>
          <w:rtl/>
        </w:rPr>
        <w:t>يقدم مركز العلاقات الأسرية المساعدة لك وذلك بتزويد المعلومات حول العلاقات الأسرية في جميع مراحلها سواء في تأسيس علاقات جديدة، أو تذليل الصعاب التي تؤثر في العلاقات أو في التعامل مع حالات الانفصال.</w:t>
      </w:r>
      <w:r w:rsidRPr="005A1E5E">
        <w:rPr>
          <w:rFonts w:cs="Arial"/>
          <w:szCs w:val="24"/>
          <w:lang w:val="en-PH"/>
        </w:rPr>
        <w:t xml:space="preserve"> </w:t>
      </w:r>
      <w:r w:rsidRPr="005A1E5E">
        <w:rPr>
          <w:rFonts w:cs="Arial"/>
          <w:szCs w:val="24"/>
          <w:rtl/>
        </w:rPr>
        <w:t>كما يمكن لموظفي المركز إحالتك إلى بعض الخدمات الأخرى التي يمكن أن تساعدك.</w:t>
      </w:r>
    </w:p>
    <w:p w:rsidR="005A1E5E" w:rsidRPr="005A1E5E" w:rsidRDefault="005A1E5E" w:rsidP="005A1E5E">
      <w:pPr>
        <w:bidi/>
        <w:rPr>
          <w:rFonts w:cs="Arial"/>
          <w:szCs w:val="24"/>
          <w:lang w:val="en-PH"/>
        </w:rPr>
      </w:pPr>
      <w:r w:rsidRPr="005A1E5E">
        <w:rPr>
          <w:rFonts w:cs="Arial"/>
          <w:szCs w:val="24"/>
          <w:rtl/>
        </w:rPr>
        <w:t>إن كنت تمر بتجربة انفصال، فسوف يتحدث موظفو المركز معك من أجل مساعدتك  للتركيز على احتياجات أطفالك، وتقديم العون لك في اتخاذ قرار حول الخطوة القادمة التي يجب القيام بها.</w:t>
      </w:r>
    </w:p>
    <w:p w:rsidR="005A1E5E" w:rsidRPr="005A1E5E" w:rsidRDefault="005A1E5E" w:rsidP="005A1E5E">
      <w:pPr>
        <w:bidi/>
        <w:rPr>
          <w:rFonts w:cs="Arial"/>
          <w:szCs w:val="24"/>
          <w:lang w:val="en-PH"/>
        </w:rPr>
      </w:pPr>
      <w:r w:rsidRPr="005A1E5E">
        <w:rPr>
          <w:rFonts w:cs="Arial"/>
          <w:szCs w:val="24"/>
          <w:rtl/>
        </w:rPr>
        <w:t>كما توفر المراكز جلسات مشتركة مع الوالد الآخر أو أفراد الأسرة الآخرين من أجل مساعدتك على قبول اتخاذ الترتيبات المتعلقة بتربية الأطفال.</w:t>
      </w:r>
    </w:p>
    <w:p w:rsidR="005A1E5E" w:rsidRPr="005A1E5E" w:rsidRDefault="005A1E5E" w:rsidP="005A1E5E">
      <w:pPr>
        <w:bidi/>
        <w:rPr>
          <w:rFonts w:cs="Arial"/>
          <w:szCs w:val="24"/>
          <w:lang w:val="en-PH"/>
        </w:rPr>
      </w:pPr>
      <w:r w:rsidRPr="005A1E5E">
        <w:rPr>
          <w:rFonts w:cs="Arial"/>
          <w:szCs w:val="24"/>
          <w:rtl/>
        </w:rPr>
        <w:t>وتقدم المراكز أيضاً طيفاً من الخدمات والبرامج الأخرى مثل عقد جلسات وندوات لتبادل المعلومات واكتساب المعرفة.</w:t>
      </w:r>
    </w:p>
    <w:p w:rsidR="00A76EDB" w:rsidRPr="005A1E5E" w:rsidRDefault="005A1E5E" w:rsidP="005A1E5E">
      <w:pPr>
        <w:pStyle w:val="Heading1"/>
        <w:keepNext/>
        <w:keepLines/>
        <w:bidi/>
        <w:rPr>
          <w:rFonts w:cs="Arial"/>
          <w:szCs w:val="32"/>
          <w:lang w:val="en-PH"/>
        </w:rPr>
      </w:pPr>
      <w:r w:rsidRPr="005A1E5E">
        <w:rPr>
          <w:rFonts w:cs="Arial"/>
          <w:szCs w:val="32"/>
          <w:rtl/>
        </w:rPr>
        <w:t>هل تقدم هذه الخدمات مجاناً؟</w:t>
      </w:r>
    </w:p>
    <w:p w:rsidR="005A1E5E" w:rsidRPr="005A1E5E" w:rsidRDefault="005A1E5E" w:rsidP="005A1E5E">
      <w:pPr>
        <w:bidi/>
        <w:rPr>
          <w:rFonts w:cs="Arial"/>
          <w:szCs w:val="24"/>
          <w:lang w:val="en-PH"/>
        </w:rPr>
      </w:pPr>
      <w:r w:rsidRPr="005A1E5E">
        <w:rPr>
          <w:rFonts w:cs="Arial"/>
          <w:szCs w:val="24"/>
          <w:rtl/>
        </w:rPr>
        <w:t>تقدم مراكز العلاقات الأسرية المعلومات وتوفر الإحالات والجلسات الفردية مجاناً.</w:t>
      </w:r>
      <w:r w:rsidRPr="005A1E5E">
        <w:rPr>
          <w:rFonts w:cs="Arial"/>
          <w:szCs w:val="24"/>
          <w:lang w:val="en-PH"/>
        </w:rPr>
        <w:t xml:space="preserve"> </w:t>
      </w:r>
      <w:r w:rsidRPr="005A1E5E">
        <w:rPr>
          <w:rFonts w:cs="Arial"/>
          <w:szCs w:val="24"/>
          <w:rtl/>
        </w:rPr>
        <w:t>كما تقدم المراكز جلسات مشتركة مجانية تصل مدتها الى ساعة واحدة.</w:t>
      </w:r>
      <w:r w:rsidRPr="005A1E5E">
        <w:rPr>
          <w:rFonts w:cs="Arial"/>
          <w:szCs w:val="24"/>
          <w:lang w:val="en-PH"/>
        </w:rPr>
        <w:t xml:space="preserve"> </w:t>
      </w:r>
      <w:r w:rsidRPr="005A1E5E">
        <w:rPr>
          <w:rFonts w:cs="Arial"/>
          <w:szCs w:val="24"/>
          <w:rtl/>
        </w:rPr>
        <w:t>تفرض المراكز أجوراً على العملاء الذين يصل دخلهم السنوي الإجمالي إلى 50,000 أو أكثر بواقع 30 دولاراً للساعة الواحدة، وذلك عن الساعات الثانية والثالثة من جلسة تسوية المنازعات الأسرية.</w:t>
      </w:r>
      <w:r w:rsidRPr="005A1E5E">
        <w:rPr>
          <w:rFonts w:cs="Arial"/>
          <w:szCs w:val="24"/>
          <w:lang w:val="en-PH"/>
        </w:rPr>
        <w:t xml:space="preserve"> </w:t>
      </w:r>
      <w:r w:rsidRPr="005A1E5E">
        <w:rPr>
          <w:rFonts w:cs="Arial"/>
          <w:szCs w:val="24"/>
          <w:rtl/>
        </w:rPr>
        <w:t>تقدم المراكز الساعات الثانية والثالثة من الجلسات المشتركة لتسوية المنازعات الأسرية مجاناً للعملاء الذين يقل دخلهم السنوي الإجمالي عن 50,000 دولار، أو يتلقون مساعدات الضمان الصحي والاجتماعي الخاصة بالكومنولث. قد تفرض المراكز رسوماً وفقاً لسياستها الخاصة بتحديد الرسوم  إن كانت هناك حاجة إلى عقد جلسات مشتركة أخرى. سيناقش موظفو المركز مسألة تلك الرسوم معك قبل البدء في الجلسات المشتركة لتسوية المنازعات.</w:t>
      </w:r>
    </w:p>
    <w:p w:rsidR="00A76EDB" w:rsidRPr="005A1E5E" w:rsidRDefault="005A1E5E" w:rsidP="005A1E5E">
      <w:pPr>
        <w:pStyle w:val="Heading1"/>
        <w:keepNext/>
        <w:keepLines/>
        <w:bidi/>
        <w:rPr>
          <w:rFonts w:cs="Arial"/>
          <w:szCs w:val="32"/>
          <w:lang w:val="en-PH"/>
        </w:rPr>
      </w:pPr>
      <w:r w:rsidRPr="005A1E5E">
        <w:rPr>
          <w:rFonts w:cs="Arial"/>
          <w:szCs w:val="32"/>
          <w:rtl/>
        </w:rPr>
        <w:t>هل يجب أن أقوم بالحجز؟</w:t>
      </w:r>
    </w:p>
    <w:p w:rsidR="005A1E5E" w:rsidRPr="005A1E5E" w:rsidRDefault="005A1E5E" w:rsidP="005A1E5E">
      <w:pPr>
        <w:bidi/>
        <w:rPr>
          <w:rFonts w:cs="Arial"/>
          <w:szCs w:val="24"/>
          <w:lang w:val="en-PH"/>
        </w:rPr>
      </w:pPr>
      <w:r w:rsidRPr="005A1E5E">
        <w:rPr>
          <w:rFonts w:cs="Arial"/>
          <w:szCs w:val="24"/>
          <w:rtl/>
        </w:rPr>
        <w:t>لا تحتاج إلى القيام بالحجز من أجل الحصول على المعلومات، بما في ذلك المعلومات حول البرامج والخدمات المتوافرة في منطقتك المحلية، والتي تساعدك على تعزيز أواصر العلاقات الأسرية.</w:t>
      </w:r>
      <w:r w:rsidRPr="005A1E5E">
        <w:rPr>
          <w:rFonts w:cs="Arial"/>
          <w:szCs w:val="24"/>
          <w:lang w:val="en-PH"/>
        </w:rPr>
        <w:t xml:space="preserve"> </w:t>
      </w:r>
    </w:p>
    <w:p w:rsidR="005A1E5E" w:rsidRPr="005A1E5E" w:rsidRDefault="005A1E5E" w:rsidP="005A1E5E">
      <w:pPr>
        <w:bidi/>
        <w:rPr>
          <w:rFonts w:cs="Arial"/>
          <w:lang w:val="en-PH"/>
        </w:rPr>
      </w:pPr>
      <w:r w:rsidRPr="005A1E5E">
        <w:rPr>
          <w:rFonts w:cs="Arial"/>
          <w:szCs w:val="24"/>
          <w:rtl/>
        </w:rPr>
        <w:t>إن كنت تمر بتجربة انفصال، بإمكانك حجز موعد من أجل إجراء مقابلة خاصة.</w:t>
      </w:r>
      <w:r w:rsidRPr="005A1E5E">
        <w:rPr>
          <w:rFonts w:cs="Arial"/>
          <w:szCs w:val="24"/>
          <w:lang w:val="en-PH"/>
        </w:rPr>
        <w:t xml:space="preserve"> </w:t>
      </w:r>
      <w:r w:rsidRPr="005A1E5E">
        <w:rPr>
          <w:rFonts w:cs="Arial"/>
          <w:szCs w:val="24"/>
          <w:rtl/>
        </w:rPr>
        <w:t>يرجى الاتصال أو زيارة مركز العلاقات الأسرية لحجز موعد.</w:t>
      </w:r>
    </w:p>
    <w:p w:rsidR="00A76EDB" w:rsidRPr="005A1E5E" w:rsidRDefault="005A1E5E" w:rsidP="005A1E5E">
      <w:pPr>
        <w:pStyle w:val="Heading1"/>
        <w:keepNext/>
        <w:keepLines/>
        <w:bidi/>
        <w:rPr>
          <w:rFonts w:cs="Arial"/>
          <w:szCs w:val="32"/>
          <w:lang w:val="en-PH"/>
        </w:rPr>
      </w:pPr>
      <w:r w:rsidRPr="005A1E5E">
        <w:rPr>
          <w:rFonts w:cs="Arial"/>
          <w:szCs w:val="32"/>
          <w:rtl/>
        </w:rPr>
        <w:lastRenderedPageBreak/>
        <w:t>من يستطيع الحضور معك؟</w:t>
      </w:r>
    </w:p>
    <w:p w:rsidR="005A1E5E" w:rsidRPr="005A1E5E" w:rsidRDefault="005A1E5E" w:rsidP="005A1E5E">
      <w:pPr>
        <w:bidi/>
        <w:rPr>
          <w:rFonts w:cs="Arial"/>
          <w:szCs w:val="24"/>
          <w:lang w:val="en-PH"/>
        </w:rPr>
      </w:pPr>
      <w:r w:rsidRPr="005A1E5E">
        <w:rPr>
          <w:rStyle w:val="hps"/>
          <w:rFonts w:cs="Arial"/>
          <w:color w:val="222222"/>
          <w:szCs w:val="24"/>
          <w:rtl/>
        </w:rPr>
        <w:t>إذا كان مناسباً</w:t>
      </w:r>
      <w:r w:rsidRPr="005A1E5E">
        <w:rPr>
          <w:rFonts w:cs="Arial"/>
          <w:color w:val="222222"/>
          <w:szCs w:val="24"/>
          <w:rtl/>
        </w:rPr>
        <w:t xml:space="preserve">، يمكنك إحضار فرد من </w:t>
      </w:r>
      <w:r w:rsidRPr="005A1E5E">
        <w:rPr>
          <w:rStyle w:val="hps"/>
          <w:rFonts w:cs="Arial"/>
          <w:color w:val="222222"/>
          <w:szCs w:val="24"/>
          <w:rtl/>
        </w:rPr>
        <w:t>أفراد الأسرة</w:t>
      </w:r>
      <w:r w:rsidRPr="005A1E5E">
        <w:rPr>
          <w:rFonts w:cs="Arial"/>
          <w:color w:val="222222"/>
          <w:szCs w:val="24"/>
          <w:rtl/>
        </w:rPr>
        <w:t xml:space="preserve"> </w:t>
      </w:r>
      <w:r w:rsidRPr="005A1E5E">
        <w:rPr>
          <w:rStyle w:val="hps"/>
          <w:rFonts w:cs="Arial"/>
          <w:color w:val="222222"/>
          <w:szCs w:val="24"/>
          <w:rtl/>
        </w:rPr>
        <w:t>أو شخصاً</w:t>
      </w:r>
      <w:r w:rsidRPr="005A1E5E">
        <w:rPr>
          <w:rFonts w:cs="Arial"/>
          <w:color w:val="222222"/>
          <w:szCs w:val="24"/>
          <w:rtl/>
        </w:rPr>
        <w:t xml:space="preserve"> </w:t>
      </w:r>
      <w:r w:rsidRPr="005A1E5E">
        <w:rPr>
          <w:rStyle w:val="hps"/>
          <w:rFonts w:cs="Arial"/>
          <w:color w:val="222222"/>
          <w:szCs w:val="24"/>
          <w:rtl/>
        </w:rPr>
        <w:t>داعماً</w:t>
      </w:r>
      <w:r w:rsidRPr="005A1E5E">
        <w:rPr>
          <w:rFonts w:cs="Arial"/>
          <w:color w:val="222222"/>
          <w:szCs w:val="24"/>
          <w:rtl/>
        </w:rPr>
        <w:t xml:space="preserve"> </w:t>
      </w:r>
      <w:r w:rsidRPr="005A1E5E">
        <w:rPr>
          <w:rStyle w:val="hps"/>
          <w:rFonts w:cs="Arial"/>
          <w:color w:val="222222"/>
          <w:szCs w:val="24"/>
          <w:rtl/>
        </w:rPr>
        <w:t>معك</w:t>
      </w:r>
      <w:r w:rsidRPr="005A1E5E">
        <w:rPr>
          <w:rFonts w:cs="Arial"/>
          <w:color w:val="222222"/>
          <w:szCs w:val="24"/>
          <w:rtl/>
        </w:rPr>
        <w:t xml:space="preserve">، </w:t>
      </w:r>
      <w:r w:rsidRPr="005A1E5E">
        <w:rPr>
          <w:rStyle w:val="hps"/>
          <w:rFonts w:cs="Arial"/>
          <w:color w:val="222222"/>
          <w:szCs w:val="24"/>
          <w:rtl/>
        </w:rPr>
        <w:t>بما في ذلك</w:t>
      </w:r>
      <w:r w:rsidRPr="005A1E5E">
        <w:rPr>
          <w:rFonts w:cs="Arial"/>
          <w:color w:val="222222"/>
          <w:szCs w:val="24"/>
          <w:rtl/>
        </w:rPr>
        <w:t xml:space="preserve"> </w:t>
      </w:r>
      <w:r w:rsidRPr="005A1E5E">
        <w:rPr>
          <w:rStyle w:val="hps"/>
          <w:rFonts w:cs="Arial"/>
          <w:color w:val="222222"/>
          <w:szCs w:val="24"/>
          <w:rtl/>
        </w:rPr>
        <w:t>المحامي الخاص بك</w:t>
      </w:r>
      <w:r w:rsidRPr="005A1E5E">
        <w:rPr>
          <w:rFonts w:cs="Arial"/>
          <w:color w:val="222222"/>
          <w:szCs w:val="24"/>
          <w:rtl/>
        </w:rPr>
        <w:t>.</w:t>
      </w:r>
      <w:r w:rsidRPr="005A1E5E">
        <w:rPr>
          <w:rFonts w:cs="Arial"/>
          <w:color w:val="222222"/>
          <w:szCs w:val="24"/>
          <w:lang w:val="en-PH"/>
        </w:rPr>
        <w:t xml:space="preserve"> </w:t>
      </w:r>
      <w:r w:rsidRPr="005A1E5E">
        <w:rPr>
          <w:rFonts w:cs="Arial"/>
          <w:szCs w:val="24"/>
          <w:rtl/>
        </w:rPr>
        <w:t>إلا أن حضور المحامين إلى المراكز أمر متروك لتقدير مقدم الخدمة.</w:t>
      </w:r>
      <w:r w:rsidRPr="005A1E5E">
        <w:rPr>
          <w:rFonts w:cs="Arial"/>
          <w:szCs w:val="24"/>
          <w:lang w:val="en-PH"/>
        </w:rPr>
        <w:t xml:space="preserve"> </w:t>
      </w:r>
      <w:r w:rsidRPr="005A1E5E">
        <w:rPr>
          <w:rFonts w:cs="Arial"/>
          <w:szCs w:val="24"/>
          <w:rtl/>
        </w:rPr>
        <w:t>إن كنت تخطط لإحضار محاميك الخاص معك، فعليك مناقشة الأمر مع المركز في وقت مبكر قدر الإمكان.</w:t>
      </w:r>
    </w:p>
    <w:p w:rsidR="00A76EDB" w:rsidRPr="005A1E5E" w:rsidRDefault="005A1E5E" w:rsidP="005A1E5E">
      <w:pPr>
        <w:pStyle w:val="Heading1"/>
        <w:keepNext/>
        <w:keepLines/>
        <w:bidi/>
        <w:rPr>
          <w:rFonts w:cs="Arial"/>
          <w:szCs w:val="32"/>
          <w:lang w:val="en-PH"/>
        </w:rPr>
      </w:pPr>
      <w:r w:rsidRPr="005A1E5E">
        <w:rPr>
          <w:rFonts w:cs="Arial"/>
          <w:szCs w:val="32"/>
          <w:rtl/>
        </w:rPr>
        <w:t>ماذا لو احتجت إلى مترجم فوري؟</w:t>
      </w:r>
    </w:p>
    <w:p w:rsidR="005A1E5E" w:rsidRPr="005A1E5E" w:rsidRDefault="005A1E5E" w:rsidP="005A1E5E">
      <w:pPr>
        <w:bidi/>
        <w:rPr>
          <w:rFonts w:cs="Arial"/>
          <w:szCs w:val="24"/>
          <w:lang w:val="en-PH"/>
        </w:rPr>
      </w:pPr>
      <w:r w:rsidRPr="005A1E5E">
        <w:rPr>
          <w:rFonts w:cs="Arial"/>
          <w:szCs w:val="24"/>
          <w:rtl/>
        </w:rPr>
        <w:t>يتخذ المركز الترتيبات لتأمين مترجم فوري عند الحاجة.</w:t>
      </w:r>
    </w:p>
    <w:p w:rsidR="00A76EDB" w:rsidRPr="005A1E5E" w:rsidRDefault="005A1E5E" w:rsidP="005A1E5E">
      <w:pPr>
        <w:pStyle w:val="Heading1"/>
        <w:keepNext/>
        <w:keepLines/>
        <w:bidi/>
        <w:rPr>
          <w:rFonts w:cs="Arial"/>
          <w:szCs w:val="32"/>
          <w:lang w:val="en-PH"/>
        </w:rPr>
      </w:pPr>
      <w:r w:rsidRPr="005A1E5E">
        <w:rPr>
          <w:rFonts w:cs="Arial"/>
          <w:szCs w:val="32"/>
          <w:rtl/>
        </w:rPr>
        <w:t>هل ستبقى بياناتي الشخصية سرية؟</w:t>
      </w:r>
    </w:p>
    <w:p w:rsidR="005A1E5E" w:rsidRPr="005A1E5E" w:rsidRDefault="005A1E5E" w:rsidP="005A1E5E">
      <w:pPr>
        <w:bidi/>
        <w:rPr>
          <w:rFonts w:cs="Arial"/>
          <w:szCs w:val="24"/>
          <w:lang w:val="en-PH"/>
        </w:rPr>
      </w:pPr>
      <w:r w:rsidRPr="005A1E5E">
        <w:rPr>
          <w:rFonts w:cs="Arial"/>
          <w:szCs w:val="24"/>
          <w:rtl/>
        </w:rPr>
        <w:t>خصوصيتك أمر مهم عندنا، وستتم حمايتها.</w:t>
      </w:r>
      <w:r w:rsidRPr="005A1E5E">
        <w:rPr>
          <w:rFonts w:cs="Arial"/>
          <w:szCs w:val="24"/>
          <w:lang w:val="en-PH"/>
        </w:rPr>
        <w:t xml:space="preserve"> </w:t>
      </w:r>
      <w:r w:rsidRPr="005A1E5E">
        <w:rPr>
          <w:rFonts w:cs="Arial"/>
          <w:szCs w:val="24"/>
          <w:rtl/>
        </w:rPr>
        <w:t>لا تكشف المراكز النقاب عن المعلومات إلا لو سمحت أنت بذلك أو إن كان ذلك مطلوباً بحكم القانون، من أجل حماية شخص ما من الأذى على سبيل المثال.</w:t>
      </w:r>
    </w:p>
    <w:p w:rsidR="00A76EDB" w:rsidRPr="005A1E5E" w:rsidRDefault="005A1E5E" w:rsidP="005A1E5E">
      <w:pPr>
        <w:pStyle w:val="Heading1"/>
        <w:keepNext/>
        <w:keepLines/>
        <w:bidi/>
        <w:rPr>
          <w:rFonts w:cs="Arial"/>
          <w:szCs w:val="32"/>
          <w:lang w:val="en-PH"/>
        </w:rPr>
      </w:pPr>
      <w:r w:rsidRPr="005A1E5E">
        <w:rPr>
          <w:rFonts w:cs="Arial"/>
          <w:szCs w:val="32"/>
          <w:rtl/>
        </w:rPr>
        <w:t>السلامة</w:t>
      </w:r>
    </w:p>
    <w:p w:rsidR="005A1E5E" w:rsidRPr="005A1E5E" w:rsidRDefault="005A1E5E" w:rsidP="005A1E5E">
      <w:pPr>
        <w:bidi/>
        <w:rPr>
          <w:rFonts w:cs="Arial"/>
          <w:szCs w:val="24"/>
          <w:lang w:val="en-PH"/>
        </w:rPr>
      </w:pPr>
      <w:r w:rsidRPr="005A1E5E">
        <w:rPr>
          <w:rFonts w:cs="Arial"/>
          <w:szCs w:val="24"/>
          <w:rtl/>
        </w:rPr>
        <w:t>تلتزم المراكز بتوفير بيئة آمنة، وتتخذ كافة الترتيبات التي من شأنها مساعدتك في تأمين سلامتك وسلامة أطفالك.</w:t>
      </w:r>
      <w:r w:rsidRPr="005A1E5E">
        <w:rPr>
          <w:rFonts w:cs="Arial"/>
          <w:szCs w:val="24"/>
          <w:lang w:val="en-PH"/>
        </w:rPr>
        <w:t xml:space="preserve"> </w:t>
      </w:r>
      <w:r w:rsidRPr="005A1E5E">
        <w:rPr>
          <w:rFonts w:cs="Arial"/>
          <w:szCs w:val="24"/>
          <w:rtl/>
        </w:rPr>
        <w:t>يتعين عليك إبلاغ موظفي المركز بأسرع ما يمكن إن ساورتك أي مخاوف.</w:t>
      </w:r>
    </w:p>
    <w:p w:rsidR="00A76EDB" w:rsidRPr="005A1E5E" w:rsidRDefault="005A1E5E" w:rsidP="005A1E5E">
      <w:pPr>
        <w:pStyle w:val="Heading1"/>
        <w:keepNext/>
        <w:keepLines/>
        <w:bidi/>
        <w:rPr>
          <w:rFonts w:cs="Arial"/>
          <w:szCs w:val="32"/>
          <w:lang w:val="en-PH"/>
        </w:rPr>
      </w:pPr>
      <w:r w:rsidRPr="005A1E5E">
        <w:rPr>
          <w:rFonts w:cs="Arial"/>
          <w:szCs w:val="32"/>
          <w:rtl/>
        </w:rPr>
        <w:t>أين يمكنني الحصول على مزيد من المعلومات؟</w:t>
      </w:r>
    </w:p>
    <w:p w:rsidR="005A1E5E" w:rsidRPr="005A1E5E" w:rsidRDefault="005A1E5E" w:rsidP="005A1E5E">
      <w:pPr>
        <w:bidi/>
        <w:rPr>
          <w:rFonts w:cs="Arial"/>
          <w:szCs w:val="24"/>
          <w:lang w:val="en-PH" w:bidi="ar-SY"/>
        </w:rPr>
      </w:pPr>
      <w:r w:rsidRPr="005A1E5E">
        <w:rPr>
          <w:rFonts w:cs="Arial"/>
          <w:szCs w:val="24"/>
          <w:rtl/>
        </w:rPr>
        <w:t>يؤمن خط نصائح العلاقات الأسرية معلومات عن مراكز العلاقات الأسرية وموقع أقرب مركز إليك.</w:t>
      </w:r>
      <w:r w:rsidRPr="005A1E5E">
        <w:rPr>
          <w:rFonts w:cs="Arial"/>
          <w:szCs w:val="24"/>
          <w:lang w:val="en-PH"/>
        </w:rPr>
        <w:t xml:space="preserve"> </w:t>
      </w:r>
      <w:r w:rsidRPr="005A1E5E">
        <w:rPr>
          <w:rFonts w:cs="Arial"/>
          <w:szCs w:val="24"/>
          <w:rtl/>
          <w:lang w:bidi="ar-SY"/>
        </w:rPr>
        <w:t>في حالة عدم وجود مراكز في منطقتك، يوفر لك خط  النصائح المعلومات وإسداء المشورة، وإحالتك إلى خدمات أخرى التي تستطيع مساعدتك.</w:t>
      </w:r>
    </w:p>
    <w:p w:rsidR="005A1E5E" w:rsidRPr="005A1E5E" w:rsidRDefault="005A1E5E" w:rsidP="005A1E5E">
      <w:pPr>
        <w:bidi/>
        <w:rPr>
          <w:rFonts w:cs="Arial"/>
          <w:szCs w:val="24"/>
          <w:lang w:val="en-PH"/>
        </w:rPr>
      </w:pPr>
      <w:r w:rsidRPr="005A1E5E">
        <w:rPr>
          <w:rFonts w:cs="Arial"/>
          <w:szCs w:val="24"/>
          <w:rtl/>
        </w:rPr>
        <w:t xml:space="preserve">اتصل </w:t>
      </w:r>
      <w:r w:rsidRPr="005A1E5E">
        <w:rPr>
          <w:rFonts w:cs="Arial"/>
          <w:b/>
          <w:bCs/>
          <w:szCs w:val="24"/>
          <w:rtl/>
        </w:rPr>
        <w:t>بخط نصائح العلاقات الأسرية</w:t>
      </w:r>
      <w:r w:rsidRPr="005A1E5E">
        <w:rPr>
          <w:rFonts w:cs="Arial"/>
          <w:szCs w:val="24"/>
          <w:rtl/>
        </w:rPr>
        <w:t xml:space="preserve"> على الرقم  </w:t>
      </w:r>
      <w:r w:rsidRPr="005A1E5E">
        <w:rPr>
          <w:rFonts w:cs="Arial"/>
          <w:b/>
          <w:bCs/>
          <w:szCs w:val="24"/>
          <w:rtl/>
        </w:rPr>
        <w:t>321</w:t>
      </w:r>
      <w:r w:rsidRPr="005A1E5E">
        <w:rPr>
          <w:rFonts w:cs="Arial"/>
          <w:szCs w:val="24"/>
          <w:rtl/>
        </w:rPr>
        <w:t xml:space="preserve"> </w:t>
      </w:r>
      <w:r w:rsidRPr="005A1E5E">
        <w:rPr>
          <w:rFonts w:cs="Arial"/>
          <w:b/>
          <w:bCs/>
          <w:szCs w:val="24"/>
          <w:rtl/>
        </w:rPr>
        <w:t>050</w:t>
      </w:r>
      <w:r w:rsidRPr="005A1E5E">
        <w:rPr>
          <w:rFonts w:cs="Arial"/>
          <w:szCs w:val="24"/>
          <w:rtl/>
        </w:rPr>
        <w:t xml:space="preserve"> </w:t>
      </w:r>
      <w:r w:rsidR="00183A88">
        <w:rPr>
          <w:rFonts w:cs="Arial"/>
          <w:b/>
          <w:bCs/>
          <w:szCs w:val="24"/>
          <w:rtl/>
        </w:rPr>
        <w:t xml:space="preserve">1800 </w:t>
      </w:r>
      <w:r w:rsidRPr="005A1E5E">
        <w:rPr>
          <w:rFonts w:cs="Arial"/>
          <w:szCs w:val="24"/>
          <w:rtl/>
        </w:rPr>
        <w:t xml:space="preserve">بين الساعة </w:t>
      </w:r>
      <w:r w:rsidRPr="005A1E5E">
        <w:rPr>
          <w:rFonts w:cs="Arial"/>
          <w:b/>
          <w:bCs/>
          <w:szCs w:val="24"/>
          <w:rtl/>
        </w:rPr>
        <w:t>8 صباحاً والساعة 8 مساءً من يوم الاثنين حتى الجمعة، ومن الساعة 10 صباحاً حتى الساعة 4 مساءً يوم السبت.</w:t>
      </w:r>
      <w:r w:rsidRPr="005A1E5E">
        <w:rPr>
          <w:rFonts w:cs="Arial"/>
          <w:b/>
          <w:bCs/>
          <w:szCs w:val="24"/>
          <w:lang w:val="en-PH"/>
        </w:rPr>
        <w:t xml:space="preserve"> </w:t>
      </w:r>
      <w:r w:rsidRPr="005A1E5E">
        <w:rPr>
          <w:rFonts w:cs="Arial"/>
          <w:szCs w:val="24"/>
          <w:rtl/>
        </w:rPr>
        <w:t>يوفر خط النصائح خدمات المترجمين الفوريين إن اقتضت الضرورة.</w:t>
      </w:r>
    </w:p>
    <w:p w:rsidR="005A1E5E" w:rsidRPr="005A1E5E" w:rsidRDefault="005A1E5E" w:rsidP="005A1E5E">
      <w:pPr>
        <w:bidi/>
        <w:rPr>
          <w:rFonts w:cs="Arial"/>
          <w:szCs w:val="24"/>
          <w:lang w:val="en-PH"/>
        </w:rPr>
      </w:pPr>
      <w:r w:rsidRPr="005A1E5E">
        <w:rPr>
          <w:rFonts w:cs="Arial"/>
          <w:szCs w:val="24"/>
          <w:rtl/>
        </w:rPr>
        <w:t>توفر خدمة العلاقات الأسرية على الإنترنت إمكانية الوصول إلى المعلومات المتعلقة بالتغييرات التي طرأت على نظام قانون الأسرة، وعن مشكلات العلاقات الأسرية والخدمات المتوفرة لمساعدة الأسر.</w:t>
      </w:r>
      <w:r w:rsidRPr="005A1E5E">
        <w:rPr>
          <w:rFonts w:cs="Arial"/>
          <w:szCs w:val="24"/>
          <w:lang w:val="en-PH"/>
        </w:rPr>
        <w:t xml:space="preserve"> </w:t>
      </w:r>
      <w:r w:rsidRPr="005A1E5E">
        <w:rPr>
          <w:rFonts w:cs="Arial"/>
          <w:szCs w:val="24"/>
          <w:rtl/>
        </w:rPr>
        <w:t>بمقدورك معرفة أقرب مراكز العلاقات الأسرية إليك من خلال خدمة العلاقات الأسرية على الانترنت.</w:t>
      </w:r>
    </w:p>
    <w:p w:rsidR="005A1E5E" w:rsidRPr="005A1E5E" w:rsidRDefault="005A1E5E" w:rsidP="005A1E5E">
      <w:pPr>
        <w:bidi/>
        <w:rPr>
          <w:rFonts w:cs="Arial"/>
          <w:szCs w:val="24"/>
          <w:lang w:val="en-PH"/>
        </w:rPr>
      </w:pPr>
      <w:r w:rsidRPr="005A1E5E">
        <w:rPr>
          <w:rFonts w:cs="Arial"/>
          <w:szCs w:val="24"/>
          <w:rtl/>
        </w:rPr>
        <w:t>قم بزيارة موقع خدمة العلاقات الأسرية الإلكتروني على العنوان:</w:t>
      </w:r>
      <w:r w:rsidRPr="005A1E5E">
        <w:rPr>
          <w:rFonts w:cs="Arial"/>
          <w:szCs w:val="24"/>
          <w:lang w:val="en-PH"/>
        </w:rPr>
        <w:t xml:space="preserve"> </w:t>
      </w:r>
      <w:hyperlink r:id="rId8" w:history="1">
        <w:r w:rsidRPr="005A1E5E">
          <w:rPr>
            <w:rStyle w:val="Hyperlink"/>
            <w:rFonts w:cs="Arial"/>
            <w:szCs w:val="24"/>
          </w:rPr>
          <w:t>www.familyreationships.gov.au</w:t>
        </w:r>
      </w:hyperlink>
      <w:r w:rsidRPr="005A1E5E">
        <w:rPr>
          <w:rStyle w:val="Hyperlink"/>
          <w:rFonts w:cs="Arial"/>
          <w:szCs w:val="24"/>
        </w:rPr>
        <w:t xml:space="preserve"> </w:t>
      </w:r>
    </w:p>
    <w:sectPr w:rsidR="005A1E5E" w:rsidRPr="005A1E5E"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2D" w:rsidRDefault="00D2122D" w:rsidP="00F149CE">
      <w:pPr>
        <w:spacing w:before="0" w:after="0" w:line="240" w:lineRule="auto"/>
      </w:pPr>
      <w:r>
        <w:separator/>
      </w:r>
    </w:p>
  </w:endnote>
  <w:endnote w:type="continuationSeparator" w:id="0">
    <w:p w:rsidR="00D2122D" w:rsidRDefault="00D2122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2D" w:rsidRDefault="00D2122D" w:rsidP="00F149CE">
      <w:pPr>
        <w:spacing w:before="0" w:after="0" w:line="240" w:lineRule="auto"/>
      </w:pPr>
      <w:r>
        <w:separator/>
      </w:r>
    </w:p>
  </w:footnote>
  <w:footnote w:type="continuationSeparator" w:id="0">
    <w:p w:rsidR="00D2122D" w:rsidRDefault="00D2122D"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63D3382C" wp14:editId="391EDB82">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0DF8"/>
    <w:multiLevelType w:val="hybridMultilevel"/>
    <w:tmpl w:val="1D5A66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134E55"/>
    <w:rsid w:val="00137A50"/>
    <w:rsid w:val="00183A88"/>
    <w:rsid w:val="001A3931"/>
    <w:rsid w:val="001C6868"/>
    <w:rsid w:val="001E630D"/>
    <w:rsid w:val="001F7142"/>
    <w:rsid w:val="002D3E67"/>
    <w:rsid w:val="003517C8"/>
    <w:rsid w:val="003B2BB8"/>
    <w:rsid w:val="003D34FF"/>
    <w:rsid w:val="00485E51"/>
    <w:rsid w:val="004B54CA"/>
    <w:rsid w:val="004C4E8E"/>
    <w:rsid w:val="004E5CBF"/>
    <w:rsid w:val="00500E7A"/>
    <w:rsid w:val="00512FCA"/>
    <w:rsid w:val="0054328E"/>
    <w:rsid w:val="0058694E"/>
    <w:rsid w:val="005A1E5E"/>
    <w:rsid w:val="005C3AA9"/>
    <w:rsid w:val="005D766C"/>
    <w:rsid w:val="00622455"/>
    <w:rsid w:val="00677F60"/>
    <w:rsid w:val="006910A2"/>
    <w:rsid w:val="006A4CE7"/>
    <w:rsid w:val="006A6A32"/>
    <w:rsid w:val="006B1006"/>
    <w:rsid w:val="00742EF4"/>
    <w:rsid w:val="00755A80"/>
    <w:rsid w:val="00785261"/>
    <w:rsid w:val="007B0256"/>
    <w:rsid w:val="007C1100"/>
    <w:rsid w:val="007F39B4"/>
    <w:rsid w:val="008365C9"/>
    <w:rsid w:val="008D62C6"/>
    <w:rsid w:val="009225F0"/>
    <w:rsid w:val="009472C7"/>
    <w:rsid w:val="009A4B7C"/>
    <w:rsid w:val="009D6200"/>
    <w:rsid w:val="00A237D5"/>
    <w:rsid w:val="00A76EDB"/>
    <w:rsid w:val="00B14082"/>
    <w:rsid w:val="00B5570F"/>
    <w:rsid w:val="00BA2DB9"/>
    <w:rsid w:val="00BE7148"/>
    <w:rsid w:val="00C541A9"/>
    <w:rsid w:val="00CA23C4"/>
    <w:rsid w:val="00CC582E"/>
    <w:rsid w:val="00CD6A09"/>
    <w:rsid w:val="00D2122D"/>
    <w:rsid w:val="00F13538"/>
    <w:rsid w:val="00F149CE"/>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 w:type="character" w:customStyle="1" w:styleId="hps">
    <w:name w:val="hps"/>
    <w:basedOn w:val="DefaultParagraphFont"/>
    <w:rsid w:val="005A1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 w:type="character" w:customStyle="1" w:styleId="hps">
    <w:name w:val="hps"/>
    <w:basedOn w:val="DefaultParagraphFont"/>
    <w:rsid w:val="005A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653BB-C754-42F6-8344-CECC0FEE25F5}"/>
</file>

<file path=customXml/itemProps2.xml><?xml version="1.0" encoding="utf-8"?>
<ds:datastoreItem xmlns:ds="http://schemas.openxmlformats.org/officeDocument/2006/customXml" ds:itemID="{8AD1C395-AD61-444A-BE0D-61C83B3B1337}"/>
</file>

<file path=customXml/itemProps3.xml><?xml version="1.0" encoding="utf-8"?>
<ds:datastoreItem xmlns:ds="http://schemas.openxmlformats.org/officeDocument/2006/customXml" ds:itemID="{BC9F0E30-5761-45A9-A464-D547BDDA798E}"/>
</file>

<file path=docProps/app.xml><?xml version="1.0" encoding="utf-8"?>
<Properties xmlns="http://schemas.openxmlformats.org/officeDocument/2006/extended-properties" xmlns:vt="http://schemas.openxmlformats.org/officeDocument/2006/docPropsVTypes">
  <Template>Family Relationship Centre A4 template (3)</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Family Relationship Centres</dc:title>
  <dc:creator>TUCK, Anita</dc:creator>
  <cp:lastModifiedBy>user</cp:lastModifiedBy>
  <cp:revision>2</cp:revision>
  <cp:lastPrinted>2015-06-03T06:11:00Z</cp:lastPrinted>
  <dcterms:created xsi:type="dcterms:W3CDTF">2015-06-18T23:59:00Z</dcterms:created>
  <dcterms:modified xsi:type="dcterms:W3CDTF">2015-06-18T23:59:00Z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