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28" w:rsidRPr="00433633" w:rsidRDefault="00E80FE2" w:rsidP="00EE4CFC">
      <w:pPr>
        <w:pStyle w:val="Title"/>
        <w:rPr>
          <w:rFonts w:eastAsia="Times New Roman"/>
          <w:sz w:val="60"/>
          <w:szCs w:val="60"/>
          <w:lang w:eastAsia="en-AU"/>
        </w:rPr>
      </w:pPr>
      <w:r w:rsidRPr="00433633">
        <w:rPr>
          <w:rFonts w:eastAsia="Times New Roman"/>
          <w:sz w:val="60"/>
          <w:szCs w:val="60"/>
          <w:lang w:bidi="it-IT"/>
        </w:rPr>
        <w:t>Family Relationship Advice Line</w:t>
      </w:r>
    </w:p>
    <w:p w:rsidR="00EE4CFC" w:rsidRPr="00433633" w:rsidRDefault="00EE4CFC" w:rsidP="00542428">
      <w:pPr>
        <w:pStyle w:val="Subtitle"/>
        <w:spacing w:after="120" w:line="240" w:lineRule="auto"/>
        <w:rPr>
          <w:rFonts w:eastAsia="Times New Roman"/>
          <w:lang w:eastAsia="en-AU"/>
        </w:rPr>
      </w:pPr>
      <w:r w:rsidRPr="00433633">
        <w:rPr>
          <w:rFonts w:eastAsia="Times New Roman"/>
          <w:lang w:bidi="it-IT"/>
        </w:rPr>
        <w:t>Aiuta le famiglie a migliorare i rapporti affettivi</w:t>
      </w:r>
    </w:p>
    <w:p w:rsidR="00542428" w:rsidRPr="006E78B8" w:rsidRDefault="00542428" w:rsidP="00E80FE2">
      <w:pPr>
        <w:pStyle w:val="Title"/>
        <w:spacing w:before="120"/>
        <w:rPr>
          <w:rStyle w:val="Bold"/>
          <w:b/>
          <w:sz w:val="48"/>
          <w:szCs w:val="48"/>
        </w:rPr>
      </w:pPr>
      <w:r w:rsidRPr="006E78B8">
        <w:rPr>
          <w:rStyle w:val="Bold"/>
          <w:b/>
          <w:sz w:val="48"/>
          <w:szCs w:val="48"/>
          <w:lang w:bidi="it-IT"/>
        </w:rPr>
        <w:t>1800 050 321</w:t>
      </w:r>
    </w:p>
    <w:p w:rsidR="00EE4CFC" w:rsidRPr="00845BEA" w:rsidRDefault="00EE4CFC" w:rsidP="00E80FE2">
      <w:pPr>
        <w:pStyle w:val="Bullets"/>
        <w:spacing w:before="100" w:beforeAutospacing="1" w:after="100" w:afterAutospacing="1" w:line="240" w:lineRule="auto"/>
        <w:rPr>
          <w:lang w:eastAsia="en-AU"/>
        </w:rPr>
      </w:pPr>
      <w:r w:rsidRPr="00845BEA">
        <w:rPr>
          <w:lang w:bidi="it-IT"/>
        </w:rPr>
        <w:t>Rinforza i legami familiari</w:t>
      </w:r>
    </w:p>
    <w:p w:rsidR="00EE4CFC" w:rsidRPr="00845BEA" w:rsidRDefault="00EE4CFC" w:rsidP="00E80FE2">
      <w:pPr>
        <w:pStyle w:val="Bullets"/>
        <w:rPr>
          <w:lang w:eastAsia="en-AU"/>
        </w:rPr>
      </w:pPr>
      <w:r w:rsidRPr="00845BEA">
        <w:rPr>
          <w:lang w:bidi="it-IT"/>
        </w:rPr>
        <w:t>Aiuta le famiglie a restare unite</w:t>
      </w:r>
    </w:p>
    <w:p w:rsidR="00EE4CFC" w:rsidRDefault="00EE4CFC" w:rsidP="00E80FE2">
      <w:pPr>
        <w:pStyle w:val="Lastbullet"/>
        <w:rPr>
          <w:lang w:eastAsia="en-AU"/>
        </w:rPr>
      </w:pPr>
      <w:r w:rsidRPr="00845BEA">
        <w:rPr>
          <w:lang w:bidi="it-IT"/>
        </w:rPr>
        <w:t>Assiste le famiglie durante una separazione</w:t>
      </w:r>
    </w:p>
    <w:p w:rsidR="00EE4CFC" w:rsidRPr="00433633" w:rsidRDefault="00EE4CFC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it-IT"/>
        </w:rPr>
        <w:t xml:space="preserve">Che </w:t>
      </w:r>
      <w:r w:rsidR="00EE26E3" w:rsidRPr="00B64D6F">
        <w:t>cos’</w:t>
      </w:r>
      <w:r w:rsidR="00EE26E3" w:rsidRPr="00EE26E3">
        <w:t>è</w:t>
      </w:r>
      <w:r w:rsidRPr="00433633">
        <w:rPr>
          <w:rFonts w:eastAsia="Times New Roman"/>
          <w:szCs w:val="32"/>
          <w:lang w:bidi="it-IT"/>
        </w:rPr>
        <w:t xml:space="preserve"> il servizio Family Relationship Advice Line?</w:t>
      </w:r>
    </w:p>
    <w:p w:rsidR="00EE4CFC" w:rsidRPr="00845BEA" w:rsidRDefault="00EE4CFC" w:rsidP="000E7290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Family Relationship Advice Line è un servizio telefonico nazionale che fornisce informazioni sui vari servizi disponibili in grado di migliorare i rapporti familiari, superare difficoltà nelle relazioni affettive e affrontare una separazione.  Se necessario, potrete avere accesso anche al servizio di risoluzione delle dispute familiari. Personale esperto assiste le persone che stanno affrontando una separazione e le aiuta a prendere decisioni sul loro futuro.</w:t>
      </w:r>
    </w:p>
    <w:p w:rsidR="00EE4CFC" w:rsidRPr="00845BEA" w:rsidRDefault="00EE4CFC" w:rsidP="00EE4CFC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Family Relationship Advice Line mette il benessere dei figli al primo posto e cerca di risolvere le dispute che coinvolgono i bambini senza bisogno di ricorrere al tribunale. L’obiettivo è facilitare un approccio di collaborazione tra i coniugi che si stanno separando.</w:t>
      </w:r>
    </w:p>
    <w:p w:rsidR="00330764" w:rsidRPr="00433633" w:rsidRDefault="00330764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it-IT"/>
        </w:rPr>
        <w:t xml:space="preserve">Chi può chiamare l’Advice Line? 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Tutti quelli che hanno problemi di relazioni familiari possono chiamare l’Advice Line. Compresi i genitori, i nonni, i bambini, i giovani, altri membri familiari e gli amici.  Anche chi sta aiutando una famiglia in crisi può rivolgersi all’Advice Line per ottenere informazioni utili.</w:t>
      </w:r>
    </w:p>
    <w:p w:rsidR="00330764" w:rsidRPr="00433633" w:rsidRDefault="00330764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it-IT"/>
        </w:rPr>
        <w:t>Che cosa succede quando telefono a questo servizio?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Quando telefonate a Family Relationship Advice Line siete messi in contatto con qualcuno che vi aiuta a identificare i servizi di cui avete bisogno. Le informazioni che riceverete comprendono: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it-IT"/>
        </w:rPr>
        <w:t>Informazioni su come mantenere un rapporto affettivo equilibrato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it-IT"/>
        </w:rPr>
        <w:t>consigli su come gestire una separazione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it-IT"/>
        </w:rPr>
        <w:t>aiuto per giungere ad un accordo soddisfacente sulla custodia dei figli dopo la separazione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it-IT"/>
        </w:rPr>
        <w:lastRenderedPageBreak/>
        <w:t>consigli su come affrontare e superare l’impatto del conflitto genitoriale sui figli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it-IT"/>
        </w:rPr>
        <w:t>assistenza telefonica per risolvere le dispute sulla gestione dei figli tra i genitori che si stanno separando.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it-IT"/>
        </w:rPr>
        <w:t>informazioni sui Centri sui Rapporti Familiari e altri servizi che si occupano della risoluzione delle dispute familiari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it-IT"/>
        </w:rPr>
        <w:t>Informazioni sulla legislazione del diritto di famiglia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it-IT"/>
        </w:rPr>
        <w:t>Informazioni su altri servizi che forniscono assistenza alle famiglie che si stanno separando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Durante una separazione, molte persone si trovano ad affrontare una serie di problemi pratici e psicologici.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Family Relationship Advice Line vi aiuta a gestire questi problemi e vi indirizza ad altri servizi che vi possono aiutare. Questi servizi comprendono Centrelink, Agenzie a sostegno dei bambini o servizi legali. Altri servizi offerti sono di assistenza e sostegno per voi o i vostri bambini, assistenza per l’alloggio, per problemi di salute mentale o di abuso di alcol e droghe. Family Relationship Advice Line offre inoltre assistenza alle famiglie con problemi di violenza e di abuso sui minori.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Questo tipo di assistenza telefonica può non essere appropriata per alcune persone e in questo caso gli operatori telefonici vi indirizzeranno a servizi più adeguati.</w:t>
      </w:r>
    </w:p>
    <w:p w:rsidR="00330764" w:rsidRPr="00433633" w:rsidRDefault="00330764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it-IT"/>
        </w:rPr>
        <w:t>Quando telefono devo dare il mio nome?</w:t>
      </w:r>
    </w:p>
    <w:p w:rsidR="00330764" w:rsidRPr="00845BEA" w:rsidRDefault="00330764" w:rsidP="000E7290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Non siete tenuti a dare il vostro nome completo. Tuttavia, quando telefonate, vi sarà chiesto di fornire alcuni dettagli che aiuteranno l’operatore a identificarvi nelle telefonate future. In questo modo, eviterete di ripetere le stesse informazioni la volta successiva.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Potete scegliere di non dare alcuna informazione, ma in questo caso dovrete passare attraverso la stessa trafila tutte le volte che chiamate.</w:t>
      </w:r>
    </w:p>
    <w:p w:rsidR="00330764" w:rsidRPr="00433633" w:rsidRDefault="00330764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it-IT"/>
        </w:rPr>
        <w:t>Dove posso trovare altre informazioni?</w:t>
      </w:r>
    </w:p>
    <w:p w:rsidR="00330764" w:rsidRPr="00845BEA" w:rsidRDefault="00330764" w:rsidP="00330764">
      <w:p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 xml:space="preserve">Per informazioni gratuite e consigli </w:t>
      </w:r>
    </w:p>
    <w:p w:rsidR="00330764" w:rsidRPr="00E80FE2" w:rsidRDefault="00330764" w:rsidP="000E7290">
      <w:pPr>
        <w:autoSpaceDE w:val="0"/>
        <w:autoSpaceDN w:val="0"/>
        <w:adjustRightInd w:val="0"/>
        <w:spacing w:after="0" w:line="240" w:lineRule="auto"/>
        <w:rPr>
          <w:rStyle w:val="Bold"/>
        </w:rPr>
      </w:pPr>
      <w:r w:rsidRPr="00E80FE2">
        <w:rPr>
          <w:rStyle w:val="Bold"/>
          <w:lang w:bidi="it-IT"/>
        </w:rPr>
        <w:t>Telefonate a</w:t>
      </w:r>
    </w:p>
    <w:p w:rsidR="004B4882" w:rsidRDefault="00330764" w:rsidP="007548CF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 xml:space="preserve">The Family Relationship Advice Line </w:t>
      </w:r>
    </w:p>
    <w:p w:rsidR="00330764" w:rsidRPr="00E80FE2" w:rsidRDefault="00330764" w:rsidP="004B4882">
      <w:pPr>
        <w:autoSpaceDE w:val="0"/>
        <w:autoSpaceDN w:val="0"/>
        <w:adjustRightInd w:val="0"/>
        <w:spacing w:after="0" w:line="240" w:lineRule="auto"/>
        <w:rPr>
          <w:rStyle w:val="Bold"/>
        </w:rPr>
      </w:pPr>
      <w:r w:rsidRPr="00E80FE2">
        <w:rPr>
          <w:rStyle w:val="Bold"/>
          <w:lang w:bidi="it-IT"/>
        </w:rPr>
        <w:t>1800 050 321</w:t>
      </w:r>
    </w:p>
    <w:p w:rsidR="007548CF" w:rsidRDefault="00330764" w:rsidP="004B488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 xml:space="preserve">8-20 lunedì- venerdì </w:t>
      </w:r>
    </w:p>
    <w:p w:rsidR="008B5AF2" w:rsidRDefault="00330764" w:rsidP="008B5AF2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10-16 sabato (ora locale)</w:t>
      </w:r>
    </w:p>
    <w:p w:rsidR="00330764" w:rsidRPr="00845BEA" w:rsidRDefault="00330764" w:rsidP="007548CF">
      <w:pPr>
        <w:autoSpaceDE w:val="0"/>
        <w:autoSpaceDN w:val="0"/>
        <w:adjustRightInd w:val="0"/>
        <w:spacing w:before="0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>Festivi esclusi</w:t>
      </w:r>
    </w:p>
    <w:p w:rsidR="00330764" w:rsidRPr="00845BEA" w:rsidRDefault="00330764" w:rsidP="00330764">
      <w:p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it-IT"/>
        </w:rPr>
        <w:t xml:space="preserve">Oppure, per informazioni e assistenza sui rapporti e i servizi familiari </w:t>
      </w:r>
    </w:p>
    <w:p w:rsidR="00330764" w:rsidRPr="00E80FE2" w:rsidRDefault="00330764" w:rsidP="000E7290">
      <w:pPr>
        <w:autoSpaceDE w:val="0"/>
        <w:autoSpaceDN w:val="0"/>
        <w:adjustRightInd w:val="0"/>
        <w:spacing w:after="0" w:line="240" w:lineRule="auto"/>
        <w:rPr>
          <w:rStyle w:val="Bold"/>
        </w:rPr>
      </w:pPr>
      <w:r w:rsidRPr="00E80FE2">
        <w:rPr>
          <w:rStyle w:val="Bold"/>
          <w:lang w:bidi="it-IT"/>
        </w:rPr>
        <w:t>Visitate</w:t>
      </w:r>
    </w:p>
    <w:p w:rsidR="000E7290" w:rsidRDefault="00330764" w:rsidP="00E80FE2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b/>
          <w:szCs w:val="24"/>
          <w:lang w:eastAsia="en-AU"/>
        </w:rPr>
      </w:pPr>
      <w:r>
        <w:rPr>
          <w:lang w:bidi="it-IT"/>
        </w:rPr>
        <w:t xml:space="preserve">Family Relationships Online all’indirizzo </w:t>
      </w:r>
      <w:hyperlink r:id="rId8" w:history="1">
        <w:r w:rsidRPr="00E3492E">
          <w:rPr>
            <w:rStyle w:val="Hyperlink"/>
            <w:lang w:bidi="it-IT"/>
          </w:rPr>
          <w:t>www.familyrelationships.gov.au</w:t>
        </w:r>
      </w:hyperlink>
      <w:bookmarkStart w:id="0" w:name="_GoBack"/>
      <w:bookmarkEnd w:id="0"/>
    </w:p>
    <w:sectPr w:rsidR="000E7290" w:rsidSect="009D6200">
      <w:headerReference w:type="first" r:id="rId9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BF" w:rsidRDefault="005F56BF" w:rsidP="00F149CE">
      <w:pPr>
        <w:spacing w:before="0" w:after="0" w:line="240" w:lineRule="auto"/>
      </w:pPr>
      <w:r>
        <w:separator/>
      </w:r>
    </w:p>
  </w:endnote>
  <w:endnote w:type="continuationSeparator" w:id="0">
    <w:p w:rsidR="005F56BF" w:rsidRDefault="005F56BF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BF" w:rsidRDefault="005F56BF" w:rsidP="00F149CE">
      <w:pPr>
        <w:spacing w:before="0" w:after="0" w:line="240" w:lineRule="auto"/>
      </w:pPr>
      <w:r>
        <w:separator/>
      </w:r>
    </w:p>
  </w:footnote>
  <w:footnote w:type="continuationSeparator" w:id="0">
    <w:p w:rsidR="005F56BF" w:rsidRDefault="005F56BF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9D6200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1F69CE81" wp14:editId="3923FA5D">
          <wp:extent cx="7534800" cy="1580400"/>
          <wp:effectExtent l="0" t="0" r="0" b="1270"/>
          <wp:docPr id="5" name="Picture 5" descr="Logo: Family Relationship Advice Lin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2D8C"/>
    <w:multiLevelType w:val="multilevel"/>
    <w:tmpl w:val="4364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3"/>
    <w:rsid w:val="00002E06"/>
    <w:rsid w:val="0000597D"/>
    <w:rsid w:val="000E7290"/>
    <w:rsid w:val="00134E55"/>
    <w:rsid w:val="00137A50"/>
    <w:rsid w:val="001C6868"/>
    <w:rsid w:val="001E630D"/>
    <w:rsid w:val="001F7142"/>
    <w:rsid w:val="002D3E67"/>
    <w:rsid w:val="00330764"/>
    <w:rsid w:val="003517C8"/>
    <w:rsid w:val="003B2BB8"/>
    <w:rsid w:val="003D34FF"/>
    <w:rsid w:val="00433633"/>
    <w:rsid w:val="00485E51"/>
    <w:rsid w:val="004B4882"/>
    <w:rsid w:val="004B54CA"/>
    <w:rsid w:val="004C4E8E"/>
    <w:rsid w:val="004E5CBF"/>
    <w:rsid w:val="00542428"/>
    <w:rsid w:val="0054328E"/>
    <w:rsid w:val="0058694E"/>
    <w:rsid w:val="005C3AA9"/>
    <w:rsid w:val="005D766C"/>
    <w:rsid w:val="005F56BF"/>
    <w:rsid w:val="00622455"/>
    <w:rsid w:val="006343DC"/>
    <w:rsid w:val="006A4CE7"/>
    <w:rsid w:val="006A6A32"/>
    <w:rsid w:val="006E78B8"/>
    <w:rsid w:val="007548CF"/>
    <w:rsid w:val="00755A80"/>
    <w:rsid w:val="00785261"/>
    <w:rsid w:val="007B0256"/>
    <w:rsid w:val="007C1100"/>
    <w:rsid w:val="0082598E"/>
    <w:rsid w:val="00877E01"/>
    <w:rsid w:val="008B5AF2"/>
    <w:rsid w:val="008D62C6"/>
    <w:rsid w:val="009225F0"/>
    <w:rsid w:val="00974106"/>
    <w:rsid w:val="009D6200"/>
    <w:rsid w:val="00B5570F"/>
    <w:rsid w:val="00BA2DB9"/>
    <w:rsid w:val="00BE7148"/>
    <w:rsid w:val="00E3492E"/>
    <w:rsid w:val="00E80FE2"/>
    <w:rsid w:val="00E9145A"/>
    <w:rsid w:val="00EE26E3"/>
    <w:rsid w:val="00EE4CFC"/>
    <w:rsid w:val="00EF1D18"/>
    <w:rsid w:val="00F149CE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Memsource%20export\Italian\Family%20Relationship%20Advice%20Line-en-it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D4BF16-88A7-410F-A8F4-1381B2466EAA}"/>
</file>

<file path=customXml/itemProps2.xml><?xml version="1.0" encoding="utf-8"?>
<ds:datastoreItem xmlns:ds="http://schemas.openxmlformats.org/officeDocument/2006/customXml" ds:itemID="{41424C06-3DF1-4DAD-B2A4-5F2DB736B1B5}"/>
</file>

<file path=customXml/itemProps3.xml><?xml version="1.0" encoding="utf-8"?>
<ds:datastoreItem xmlns:ds="http://schemas.openxmlformats.org/officeDocument/2006/customXml" ds:itemID="{906B1B82-5FD3-4FA7-8A43-352FFBB43DCF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Advice Line-en-it-C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Piano di affidamento congiunto</vt:lpstr>
    </vt:vector>
  </TitlesOfParts>
  <Company>Australian Government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affidamento congiunto</dc:title>
  <dc:creator>user</dc:creator>
  <cp:lastModifiedBy>user</cp:lastModifiedBy>
  <cp:revision>2</cp:revision>
  <dcterms:created xsi:type="dcterms:W3CDTF">2015-06-19T06:10:00Z</dcterms:created>
  <dcterms:modified xsi:type="dcterms:W3CDTF">2015-06-19T06:19:00Z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