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9F5284" w:rsidRDefault="00E57313" w:rsidP="00CC0E38">
      <w:pPr>
        <w:pStyle w:val="Title"/>
        <w:bidi/>
        <w:rPr>
          <w:rFonts w:cs="Arial"/>
          <w:szCs w:val="64"/>
        </w:rPr>
      </w:pPr>
      <w:r w:rsidRPr="009F5284">
        <w:rPr>
          <w:rFonts w:cs="Arial"/>
          <w:szCs w:val="64"/>
          <w:rtl/>
        </w:rPr>
        <w:t>راهنمایی والدین پس از جدایی</w:t>
      </w:r>
    </w:p>
    <w:p w:rsidR="00B90797" w:rsidRPr="009F5284" w:rsidRDefault="00B90797" w:rsidP="000877DB">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از آنجا که خانواده‌های جدا شده کشمکش فراوانی درباره </w:t>
      </w:r>
      <w:r w:rsidR="00786D39" w:rsidRPr="009F5284">
        <w:rPr>
          <w:rFonts w:eastAsia="Times New Roman" w:cs="Arial"/>
          <w:szCs w:val="24"/>
          <w:rtl/>
        </w:rPr>
        <w:t>ترتیبات فرزندداری</w:t>
      </w:r>
      <w:r w:rsidRPr="009F5284">
        <w:rPr>
          <w:rFonts w:eastAsia="Times New Roman" w:cs="Arial"/>
          <w:szCs w:val="24"/>
          <w:rtl/>
        </w:rPr>
        <w:t xml:space="preserve"> دارند، دولت استرالیا «برنامه احکام </w:t>
      </w:r>
      <w:r w:rsidR="00786D39" w:rsidRPr="009F5284">
        <w:rPr>
          <w:rFonts w:eastAsia="Times New Roman" w:cs="Arial"/>
          <w:szCs w:val="24"/>
          <w:rtl/>
        </w:rPr>
        <w:t>فرزندداری</w:t>
      </w:r>
      <w:r w:rsidR="00786D39" w:rsidRPr="009F5284" w:rsidDel="00786D39">
        <w:rPr>
          <w:rFonts w:eastAsia="Times New Roman" w:cs="Arial"/>
          <w:szCs w:val="24"/>
          <w:rtl/>
        </w:rPr>
        <w:t xml:space="preserve"> </w:t>
      </w:r>
      <w:r w:rsidRPr="009F5284">
        <w:rPr>
          <w:rFonts w:eastAsia="Times New Roman" w:cs="Arial"/>
          <w:szCs w:val="24"/>
          <w:rtl/>
        </w:rPr>
        <w:t>» (</w:t>
      </w:r>
      <w:r w:rsidRPr="009F5284">
        <w:rPr>
          <w:rFonts w:eastAsia="Times New Roman" w:cs="Arial"/>
          <w:szCs w:val="24"/>
        </w:rPr>
        <w:t>Parenting Orders Program</w:t>
      </w:r>
      <w:r w:rsidRPr="009F5284">
        <w:rPr>
          <w:rFonts w:eastAsia="Times New Roman" w:cs="Arial"/>
          <w:szCs w:val="24"/>
          <w:rtl/>
        </w:rPr>
        <w:t>) و خدمات «</w:t>
      </w:r>
      <w:r w:rsidR="000877DB" w:rsidRPr="009F5284">
        <w:rPr>
          <w:rFonts w:eastAsia="Times New Roman" w:cs="Arial"/>
          <w:szCs w:val="24"/>
          <w:rtl/>
        </w:rPr>
        <w:t xml:space="preserve"> فرزندداری </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w:t>
      </w:r>
      <w:r w:rsidRPr="009F5284">
        <w:rPr>
          <w:rFonts w:eastAsia="Times New Roman" w:cs="Arial"/>
          <w:szCs w:val="24"/>
        </w:rPr>
        <w:t>Post Separation Cooperative Parenting</w:t>
      </w:r>
      <w:r w:rsidRPr="009F5284">
        <w:rPr>
          <w:rFonts w:eastAsia="Times New Roman" w:cs="Arial"/>
          <w:szCs w:val="24"/>
          <w:rtl/>
        </w:rPr>
        <w:t>) را در سراسر استرالیا برای فراهم کردن زمینه توجه والدین به کودکان اجرا کرده است.</w:t>
      </w:r>
    </w:p>
    <w:p w:rsidR="00B90797" w:rsidRPr="009F5284" w:rsidRDefault="00B90797" w:rsidP="000877DB">
      <w:pPr>
        <w:pStyle w:val="Heading1"/>
        <w:keepNext/>
        <w:keepLines/>
        <w:bidi/>
        <w:rPr>
          <w:rFonts w:eastAsia="Times New Roman" w:cs="Arial"/>
          <w:szCs w:val="32"/>
          <w:lang w:eastAsia="en-AU"/>
        </w:rPr>
      </w:pPr>
      <w:r w:rsidRPr="009F5284">
        <w:rPr>
          <w:rFonts w:eastAsia="Times New Roman" w:cs="Arial"/>
          <w:szCs w:val="32"/>
          <w:rtl/>
        </w:rPr>
        <w:t xml:space="preserve">«برنامه احکام </w:t>
      </w:r>
      <w:r w:rsidR="000877DB" w:rsidRPr="009F5284">
        <w:rPr>
          <w:rFonts w:eastAsia="Times New Roman" w:cs="Arial"/>
          <w:szCs w:val="32"/>
          <w:rtl/>
        </w:rPr>
        <w:t>فرزندداری</w:t>
      </w:r>
      <w:r w:rsidR="000877DB" w:rsidRPr="009F5284" w:rsidDel="000877DB">
        <w:rPr>
          <w:rFonts w:eastAsia="Times New Roman" w:cs="Arial"/>
          <w:szCs w:val="32"/>
          <w:rtl/>
        </w:rPr>
        <w:t xml:space="preserve"> </w:t>
      </w:r>
      <w:r w:rsidRPr="009F5284">
        <w:rPr>
          <w:rFonts w:eastAsia="Times New Roman" w:cs="Arial"/>
          <w:szCs w:val="32"/>
          <w:rtl/>
        </w:rPr>
        <w:t>» و خدمات «</w:t>
      </w:r>
      <w:r w:rsidR="000877DB" w:rsidRPr="009F5284">
        <w:rPr>
          <w:rFonts w:eastAsia="Times New Roman" w:cs="Arial"/>
          <w:szCs w:val="32"/>
          <w:rtl/>
        </w:rPr>
        <w:t xml:space="preserve"> فرزندداری</w:t>
      </w:r>
      <w:r w:rsidR="00C56C72" w:rsidRPr="009F5284">
        <w:rPr>
          <w:rFonts w:eastAsia="Times New Roman" w:cs="Arial"/>
          <w:szCs w:val="32"/>
          <w:rtl/>
        </w:rPr>
        <w:t xml:space="preserve">فرزندداری همکارانه </w:t>
      </w:r>
      <w:r w:rsidRPr="009F5284">
        <w:rPr>
          <w:rFonts w:eastAsia="Times New Roman" w:cs="Arial"/>
          <w:szCs w:val="32"/>
          <w:rtl/>
        </w:rPr>
        <w:t>پس از جدایی» چیست؟</w:t>
      </w:r>
    </w:p>
    <w:p w:rsidR="00B90797" w:rsidRPr="009F5284" w:rsidRDefault="00B90797" w:rsidP="00D61F53">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«برنامه احکام </w:t>
      </w:r>
      <w:r w:rsidR="00D61F53" w:rsidRPr="009F5284">
        <w:rPr>
          <w:rFonts w:eastAsia="Times New Roman" w:cs="Arial"/>
          <w:szCs w:val="24"/>
          <w:rtl/>
        </w:rPr>
        <w:t>فرزندداری</w:t>
      </w:r>
      <w:r w:rsidR="00D61F53" w:rsidRPr="009F5284" w:rsidDel="00D61F53">
        <w:rPr>
          <w:rFonts w:eastAsia="Times New Roman" w:cs="Arial"/>
          <w:szCs w:val="24"/>
          <w:rtl/>
        </w:rPr>
        <w:t xml:space="preserve"> </w:t>
      </w:r>
      <w:r w:rsidRPr="009F5284">
        <w:rPr>
          <w:rFonts w:eastAsia="Times New Roman" w:cs="Arial"/>
          <w:szCs w:val="24"/>
          <w:rtl/>
        </w:rPr>
        <w:t>» و خدمات «</w:t>
      </w:r>
      <w:r w:rsidR="00D61F53" w:rsidRPr="009F5284">
        <w:rPr>
          <w:rFonts w:eastAsia="Times New Roman" w:cs="Arial"/>
          <w:szCs w:val="24"/>
          <w:rtl/>
        </w:rPr>
        <w:t xml:space="preserve"> فرزندداری</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برنامه‌های ویژه مراقبت از کودکان پس از جدایی بر اساس «قانون خانواده» هستند. این برنامه‌ها به والدین جدا شده‌ای که در زمینه مراقبت از کودکان خود اختلاف دارند کمک می</w:t>
      </w:r>
      <w:r w:rsidRPr="009F5284">
        <w:rPr>
          <w:rFonts w:eastAsia="Times New Roman" w:cs="Arial"/>
          <w:szCs w:val="24"/>
        </w:rPr>
        <w:t>‌‌</w:t>
      </w:r>
      <w:r w:rsidRPr="009F5284">
        <w:rPr>
          <w:rFonts w:eastAsia="Times New Roman" w:cs="Arial"/>
          <w:szCs w:val="24"/>
          <w:rtl/>
        </w:rPr>
        <w:t xml:space="preserve">کند تا با تاثیر کشمکش والدین بر کودکان و نیاز کودکان به حمایت پدر/مادر از رابطه آنها با مادر/پدر آشنا شوند.  اینها به والدین کمک می‌کند تا به جای کشمکش بر نیازهای کودکان متمرکز شوند و تمهیداتی برای </w:t>
      </w:r>
      <w:r w:rsidR="00D61F53" w:rsidRPr="009F5284">
        <w:rPr>
          <w:rFonts w:eastAsia="Times New Roman" w:cs="Arial"/>
          <w:szCs w:val="24"/>
          <w:rtl/>
        </w:rPr>
        <w:t xml:space="preserve">صرف وقت </w:t>
      </w:r>
      <w:r w:rsidRPr="009F5284">
        <w:rPr>
          <w:rFonts w:eastAsia="Times New Roman" w:cs="Arial"/>
          <w:szCs w:val="24"/>
          <w:rtl/>
        </w:rPr>
        <w:t>والدین و سایر اعضای خانواده با کودکان ترتیب دهند.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 xml:space="preserve">چرا باید به </w:t>
      </w:r>
      <w:r w:rsidR="00C56C72" w:rsidRPr="009F5284">
        <w:rPr>
          <w:rFonts w:eastAsia="Times New Roman" w:cs="Arial"/>
          <w:szCs w:val="32"/>
          <w:rtl/>
        </w:rPr>
        <w:t>برنامه احکام فرزندداری</w:t>
      </w:r>
      <w:r w:rsidRPr="009F5284">
        <w:rPr>
          <w:rFonts w:eastAsia="Times New Roman" w:cs="Arial"/>
          <w:szCs w:val="32"/>
          <w:rtl/>
        </w:rPr>
        <w:t xml:space="preserve"> مراجعه کنم؟</w:t>
      </w:r>
    </w:p>
    <w:p w:rsidR="00B90797" w:rsidRPr="009F5284" w:rsidRDefault="00B90797" w:rsidP="00E83410">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گاهی اوقات خانواده‌های جدا شده نمی‌توانند درباره تمهیدات دیدار با کودکان به توافق برسند و احکام </w:t>
      </w:r>
      <w:r w:rsidR="00E83410" w:rsidRPr="009F5284">
        <w:rPr>
          <w:rFonts w:eastAsia="Times New Roman" w:cs="Arial"/>
          <w:szCs w:val="24"/>
          <w:rtl/>
        </w:rPr>
        <w:t>فرزندداری</w:t>
      </w:r>
      <w:r w:rsidR="00E83410" w:rsidRPr="009F5284" w:rsidDel="00E83410">
        <w:rPr>
          <w:rFonts w:eastAsia="Times New Roman" w:cs="Arial"/>
          <w:szCs w:val="24"/>
          <w:rtl/>
        </w:rPr>
        <w:t xml:space="preserve"> </w:t>
      </w:r>
      <w:r w:rsidRPr="009F5284">
        <w:rPr>
          <w:rFonts w:eastAsia="Times New Roman" w:cs="Arial"/>
          <w:szCs w:val="24"/>
          <w:rtl/>
        </w:rPr>
        <w:t xml:space="preserve">ناکارآمد می‌شود. والدین ممکن است برای گرفتن حکم </w:t>
      </w:r>
      <w:r w:rsidR="00E83410" w:rsidRPr="009F5284">
        <w:rPr>
          <w:rFonts w:eastAsia="Times New Roman" w:cs="Arial"/>
          <w:szCs w:val="24"/>
          <w:rtl/>
        </w:rPr>
        <w:t>فرزندداری</w:t>
      </w:r>
      <w:r w:rsidR="00E83410" w:rsidRPr="009F5284" w:rsidDel="00E83410">
        <w:rPr>
          <w:rFonts w:eastAsia="Times New Roman" w:cs="Arial"/>
          <w:szCs w:val="24"/>
          <w:rtl/>
        </w:rPr>
        <w:t xml:space="preserve"> </w:t>
      </w:r>
      <w:r w:rsidRPr="009F5284">
        <w:rPr>
          <w:rFonts w:eastAsia="Times New Roman" w:cs="Arial"/>
          <w:szCs w:val="24"/>
          <w:rtl/>
        </w:rPr>
        <w:t xml:space="preserve">به دادگاه رفته باشند ولی در زمینه رعایت این حکم با مشکل روبرو شده باشند. «برنامه احکام </w:t>
      </w:r>
      <w:r w:rsidR="00E83410" w:rsidRPr="009F5284">
        <w:rPr>
          <w:rFonts w:eastAsia="Times New Roman" w:cs="Arial"/>
          <w:szCs w:val="24"/>
          <w:rtl/>
        </w:rPr>
        <w:t>فرزندداری</w:t>
      </w:r>
      <w:r w:rsidR="00E83410" w:rsidRPr="009F5284" w:rsidDel="00E83410">
        <w:rPr>
          <w:rFonts w:eastAsia="Times New Roman" w:cs="Arial"/>
          <w:szCs w:val="24"/>
          <w:rtl/>
        </w:rPr>
        <w:t xml:space="preserve"> </w:t>
      </w:r>
      <w:r w:rsidRPr="009F5284">
        <w:rPr>
          <w:rFonts w:eastAsia="Times New Roman" w:cs="Arial"/>
          <w:szCs w:val="24"/>
          <w:rtl/>
        </w:rPr>
        <w:t>» به والدین کمک می‌کند تا با نیازها و خواسته‌های کودکان در سنین و مراحل مختلف رشد آشنا شوند.</w:t>
      </w:r>
    </w:p>
    <w:p w:rsidR="00B90797" w:rsidRPr="009F5284" w:rsidRDefault="00B90797" w:rsidP="00E83410">
      <w:pPr>
        <w:pStyle w:val="Heading1"/>
        <w:keepNext/>
        <w:keepLines/>
        <w:bidi/>
        <w:rPr>
          <w:rFonts w:eastAsia="Times New Roman" w:cs="Arial"/>
          <w:szCs w:val="32"/>
          <w:lang w:eastAsia="en-AU"/>
        </w:rPr>
      </w:pPr>
      <w:r w:rsidRPr="009F5284">
        <w:rPr>
          <w:rFonts w:eastAsia="Times New Roman" w:cs="Arial"/>
          <w:szCs w:val="32"/>
          <w:rtl/>
        </w:rPr>
        <w:t>چرا باید به خدمات «</w:t>
      </w:r>
      <w:r w:rsidR="00E83410" w:rsidRPr="009F5284">
        <w:rPr>
          <w:rFonts w:eastAsia="Times New Roman" w:cs="Arial"/>
          <w:szCs w:val="32"/>
          <w:rtl/>
        </w:rPr>
        <w:t xml:space="preserve"> فرزندداری</w:t>
      </w:r>
      <w:r w:rsidR="00C56C72" w:rsidRPr="009F5284">
        <w:rPr>
          <w:rFonts w:eastAsia="Times New Roman" w:cs="Arial"/>
          <w:szCs w:val="32"/>
          <w:rtl/>
        </w:rPr>
        <w:t xml:space="preserve">فرزندداری همکارانه </w:t>
      </w:r>
      <w:r w:rsidRPr="009F5284">
        <w:rPr>
          <w:rFonts w:eastAsia="Times New Roman" w:cs="Arial"/>
          <w:szCs w:val="32"/>
          <w:rtl/>
        </w:rPr>
        <w:t>پس از جدایی» مراجعه کنم؟</w:t>
      </w:r>
    </w:p>
    <w:p w:rsidR="00B90797" w:rsidRPr="009F5284" w:rsidRDefault="00B90797" w:rsidP="008219F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بسیاری از والدین جدا شده می‌دانند که کشمکش بین آنها باعث ناراحتی فرزندان می‌شود ولی می‌پندارند که در این زمینه کاری از آنها بر نمی‌آید. کودکان ممکن است دچار مشکلات عاطفی شوند، حتی اگر آثار ناراحتی در چهره آنها آشکار نباشد. خدمات «</w:t>
      </w:r>
      <w:r w:rsidR="008219F7" w:rsidRPr="009F5284">
        <w:rPr>
          <w:rFonts w:eastAsia="Times New Roman" w:cs="Arial"/>
          <w:szCs w:val="24"/>
          <w:rtl/>
        </w:rPr>
        <w:t xml:space="preserve"> فرزندداری</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به شما کمک می‌کند که با نیازهای کودکان پس از جدا شدن والدین‌شان آشنا شوید و راه‌های کمک کردن به فرزندتان را بیابید.</w:t>
      </w:r>
    </w:p>
    <w:p w:rsidR="00B90797" w:rsidRPr="009F5284" w:rsidRDefault="00B90797" w:rsidP="008219F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خدمات «</w:t>
      </w:r>
      <w:r w:rsidR="008219F7" w:rsidRPr="009F5284">
        <w:rPr>
          <w:rFonts w:eastAsia="Times New Roman" w:cs="Arial"/>
          <w:szCs w:val="24"/>
          <w:rtl/>
        </w:rPr>
        <w:t xml:space="preserve"> فرزندداری</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به حل اختلاف بین والدین مربوط نیست. این خدمات به آثار کشمکش بین والدین جدا شده بر فرزندان و اقداماتی که می‌توانید در این باره انجام دهید، می‌پردازد. با این خدمات می‌توانید بفهمید که چگونه باید به فرزندان خود کمک کنید، صرف</w:t>
      </w:r>
      <w:r w:rsidR="008219F7" w:rsidRPr="009F5284">
        <w:rPr>
          <w:rFonts w:eastAsia="Times New Roman" w:cs="Arial"/>
          <w:szCs w:val="24"/>
          <w:rtl/>
        </w:rPr>
        <w:t xml:space="preserve"> </w:t>
      </w:r>
      <w:r w:rsidRPr="009F5284">
        <w:rPr>
          <w:rFonts w:eastAsia="Times New Roman" w:cs="Arial"/>
          <w:szCs w:val="24"/>
          <w:rtl/>
        </w:rPr>
        <w:t>‌نظر از این که آنها با شما زندگی می‌کنند یا خیر.</w:t>
      </w:r>
    </w:p>
    <w:p w:rsidR="00B90797" w:rsidRPr="009F5284" w:rsidRDefault="00B90797" w:rsidP="005076CD">
      <w:pPr>
        <w:pStyle w:val="Heading1"/>
        <w:keepNext/>
        <w:keepLines/>
        <w:bidi/>
        <w:rPr>
          <w:rFonts w:eastAsia="Times New Roman" w:cs="Arial"/>
          <w:szCs w:val="32"/>
          <w:lang w:eastAsia="en-AU"/>
        </w:rPr>
      </w:pPr>
      <w:r w:rsidRPr="009F5284">
        <w:rPr>
          <w:rFonts w:eastAsia="Times New Roman" w:cs="Arial"/>
          <w:szCs w:val="32"/>
          <w:rtl/>
        </w:rPr>
        <w:t xml:space="preserve">برنامه احکام </w:t>
      </w:r>
      <w:r w:rsidR="005076CD" w:rsidRPr="009F5284">
        <w:rPr>
          <w:rFonts w:eastAsia="Times New Roman" w:cs="Arial"/>
          <w:szCs w:val="32"/>
          <w:rtl/>
        </w:rPr>
        <w:t>فرزندداری</w:t>
      </w:r>
      <w:r w:rsidR="005076CD" w:rsidRPr="009F5284" w:rsidDel="005076CD">
        <w:rPr>
          <w:rFonts w:eastAsia="Times New Roman" w:cs="Arial"/>
          <w:szCs w:val="32"/>
          <w:rtl/>
        </w:rPr>
        <w:t xml:space="preserve"> </w:t>
      </w:r>
      <w:r w:rsidRPr="009F5284">
        <w:rPr>
          <w:rFonts w:eastAsia="Times New Roman" w:cs="Arial"/>
          <w:szCs w:val="32"/>
          <w:rtl/>
        </w:rPr>
        <w:t>چقدر طول می‌کشد؟</w:t>
      </w:r>
    </w:p>
    <w:p w:rsidR="00B90797" w:rsidRPr="009F5284" w:rsidRDefault="00B90797" w:rsidP="005076CD">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برنامه احکام </w:t>
      </w:r>
      <w:r w:rsidR="005076CD" w:rsidRPr="009F5284">
        <w:rPr>
          <w:rFonts w:eastAsia="Times New Roman" w:cs="Arial"/>
          <w:szCs w:val="24"/>
          <w:rtl/>
        </w:rPr>
        <w:t>فرزندداری</w:t>
      </w:r>
      <w:r w:rsidR="005076CD" w:rsidRPr="009F5284" w:rsidDel="005076CD">
        <w:rPr>
          <w:rFonts w:eastAsia="Times New Roman" w:cs="Arial"/>
          <w:szCs w:val="24"/>
          <w:rtl/>
        </w:rPr>
        <w:t xml:space="preserve"> </w:t>
      </w:r>
      <w:r w:rsidRPr="009F5284">
        <w:rPr>
          <w:rFonts w:eastAsia="Times New Roman" w:cs="Arial"/>
          <w:szCs w:val="24"/>
          <w:rtl/>
        </w:rPr>
        <w:t>تا زمانی که خانواده‌ها به آن نیاز دارند، اجرا می‌شود. این مدت از سه ماه تا دو سال متغیر است.</w:t>
      </w:r>
    </w:p>
    <w:p w:rsidR="00B90797" w:rsidRPr="009F5284" w:rsidRDefault="00B90797" w:rsidP="005076CD">
      <w:pPr>
        <w:pStyle w:val="Heading1"/>
        <w:keepNext/>
        <w:keepLines/>
        <w:bidi/>
        <w:rPr>
          <w:rFonts w:eastAsia="Times New Roman" w:cs="Arial"/>
          <w:szCs w:val="32"/>
          <w:lang w:eastAsia="en-AU"/>
        </w:rPr>
      </w:pPr>
      <w:r w:rsidRPr="009F5284">
        <w:rPr>
          <w:rFonts w:eastAsia="Times New Roman" w:cs="Arial"/>
          <w:szCs w:val="32"/>
          <w:rtl/>
        </w:rPr>
        <w:lastRenderedPageBreak/>
        <w:t>«</w:t>
      </w:r>
      <w:r w:rsidR="005076CD" w:rsidRPr="009F5284">
        <w:rPr>
          <w:rFonts w:eastAsia="Times New Roman" w:cs="Arial"/>
          <w:szCs w:val="32"/>
          <w:rtl/>
        </w:rPr>
        <w:t xml:space="preserve"> فرزندداری</w:t>
      </w:r>
      <w:r w:rsidR="00C56C72" w:rsidRPr="009F5284">
        <w:rPr>
          <w:rFonts w:eastAsia="Times New Roman" w:cs="Arial"/>
          <w:szCs w:val="32"/>
          <w:rtl/>
        </w:rPr>
        <w:t xml:space="preserve">فرزندداری همکارانه </w:t>
      </w:r>
      <w:r w:rsidRPr="009F5284">
        <w:rPr>
          <w:rFonts w:eastAsia="Times New Roman" w:cs="Arial"/>
          <w:szCs w:val="32"/>
          <w:rtl/>
        </w:rPr>
        <w:t>پس از جدایی» چقدر طول می‌کشد؟</w:t>
      </w:r>
    </w:p>
    <w:p w:rsidR="00B90797" w:rsidRPr="009F5284" w:rsidRDefault="00B90797" w:rsidP="00B12A11">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این سمینار آموزشی معمولاً حدود نیم روز طول می‌کشد. پس از آن، خدمات «</w:t>
      </w:r>
      <w:r w:rsidR="00B12A11" w:rsidRPr="009F5284">
        <w:rPr>
          <w:rFonts w:eastAsia="Times New Roman" w:cs="Arial"/>
          <w:szCs w:val="24"/>
          <w:rtl/>
        </w:rPr>
        <w:t xml:space="preserve"> فرزندداری</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می‌تواند مشاوره و حمایت بیشتری ارائه کند. مشاوره و حمایت طی چند هفته یا چند ماه ارائه می‌شود.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اگر احساس ناامنی کنید، چه باید بکنید؟</w:t>
      </w:r>
    </w:p>
    <w:p w:rsidR="00B90797" w:rsidRPr="009F5284" w:rsidRDefault="00B90797" w:rsidP="00B12A11">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«برنامه احکام </w:t>
      </w:r>
      <w:r w:rsidR="00B12A11" w:rsidRPr="009F5284">
        <w:rPr>
          <w:rFonts w:eastAsia="Times New Roman" w:cs="Arial"/>
          <w:szCs w:val="24"/>
          <w:rtl/>
        </w:rPr>
        <w:t>فرزندداری</w:t>
      </w:r>
      <w:r w:rsidR="00B12A11" w:rsidRPr="009F5284" w:rsidDel="00B12A11">
        <w:rPr>
          <w:rFonts w:eastAsia="Times New Roman" w:cs="Arial"/>
          <w:szCs w:val="24"/>
          <w:rtl/>
        </w:rPr>
        <w:t xml:space="preserve"> </w:t>
      </w:r>
      <w:r w:rsidRPr="009F5284">
        <w:rPr>
          <w:rFonts w:eastAsia="Times New Roman" w:cs="Arial"/>
          <w:szCs w:val="24"/>
          <w:rtl/>
        </w:rPr>
        <w:t>» و خدمات «</w:t>
      </w:r>
      <w:r w:rsidR="00B12A11" w:rsidRPr="009F5284">
        <w:rPr>
          <w:rFonts w:eastAsia="Times New Roman" w:cs="Arial"/>
          <w:szCs w:val="24"/>
          <w:rtl/>
        </w:rPr>
        <w:t xml:space="preserve"> فرزندداری</w:t>
      </w:r>
      <w:r w:rsidR="00C56C72" w:rsidRPr="009F5284">
        <w:rPr>
          <w:rFonts w:eastAsia="Times New Roman" w:cs="Arial"/>
          <w:szCs w:val="24"/>
          <w:rtl/>
        </w:rPr>
        <w:t xml:space="preserve">فرزندداری همکارانه </w:t>
      </w:r>
      <w:r w:rsidRPr="009F5284">
        <w:rPr>
          <w:rFonts w:eastAsia="Times New Roman" w:cs="Arial"/>
          <w:szCs w:val="24"/>
          <w:rtl/>
        </w:rPr>
        <w:t>پس از جدایی» تمهیداتی برای محافظت از ایمنی مراجعه</w:t>
      </w:r>
      <w:r w:rsidR="00B12A11" w:rsidRPr="009F5284">
        <w:rPr>
          <w:rFonts w:eastAsia="Times New Roman" w:cs="Arial"/>
          <w:szCs w:val="24"/>
          <w:rtl/>
        </w:rPr>
        <w:t xml:space="preserve"> </w:t>
      </w:r>
      <w:r w:rsidRPr="009F5284">
        <w:rPr>
          <w:rFonts w:eastAsia="Times New Roman" w:cs="Arial"/>
          <w:szCs w:val="24"/>
          <w:rtl/>
        </w:rPr>
        <w:t xml:space="preserve">‌کنندگان و کارکنان در نظر گرفته است. اگر نگران ایمنی خود یا فرزندتان هستید، باید موضوع را در اولین فرصت به کارکنان «خدمات» اطلاع دهید. </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آیا کودک من امنیت خواهد داشت؟</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ایمنی همه اعضای خانواده در «</w:t>
      </w:r>
      <w:r w:rsidR="00C56C72" w:rsidRPr="009F5284">
        <w:rPr>
          <w:rFonts w:eastAsia="Times New Roman" w:cs="Arial"/>
          <w:szCs w:val="24"/>
          <w:rtl/>
        </w:rPr>
        <w:t>برنامه احکام فرزندداری</w:t>
      </w:r>
      <w:r w:rsidRPr="009F5284">
        <w:rPr>
          <w:rFonts w:eastAsia="Times New Roman" w:cs="Arial"/>
          <w:szCs w:val="24"/>
          <w:rtl/>
        </w:rPr>
        <w:t>» و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بسیار مهم است. اگر نگران ایمنی فرزندتان هستید، موضوع را با کارکنان در میان بگذارید.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چه کسی می‌تواند از «</w:t>
      </w:r>
      <w:r w:rsidR="00C56C72" w:rsidRPr="009F5284">
        <w:rPr>
          <w:rFonts w:eastAsia="Times New Roman" w:cs="Arial"/>
          <w:szCs w:val="32"/>
          <w:rtl/>
        </w:rPr>
        <w:t>برنامه احکام فرزندداری</w:t>
      </w:r>
      <w:r w:rsidRPr="009F5284">
        <w:rPr>
          <w:rFonts w:eastAsia="Times New Roman" w:cs="Arial"/>
          <w:szCs w:val="32"/>
          <w:rtl/>
        </w:rPr>
        <w:t>» و خدمات «</w:t>
      </w:r>
      <w:r w:rsidR="00C56C72" w:rsidRPr="009F5284">
        <w:rPr>
          <w:rFonts w:eastAsia="Times New Roman" w:cs="Arial"/>
          <w:szCs w:val="32"/>
          <w:rtl/>
        </w:rPr>
        <w:t xml:space="preserve">فرزندداری همکارانه </w:t>
      </w:r>
      <w:r w:rsidRPr="009F5284">
        <w:rPr>
          <w:rFonts w:eastAsia="Times New Roman" w:cs="Arial"/>
          <w:szCs w:val="32"/>
          <w:rtl/>
        </w:rPr>
        <w:t xml:space="preserve"> پس از جدایی» استفاده کند؟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والدین جدا شده‌ای که با هم صحبت نمی‌کنند یا در زمینه استفاده از تمهیدات مراقبت از کودکان یا اجرای احکام داده با مشکل روبرو هستند می‌توانند در «</w:t>
      </w:r>
      <w:r w:rsidR="00C56C72" w:rsidRPr="009F5284">
        <w:rPr>
          <w:rFonts w:eastAsia="Times New Roman" w:cs="Arial"/>
          <w:szCs w:val="24"/>
          <w:rtl/>
        </w:rPr>
        <w:t>برنامه احکام فرزندداری</w:t>
      </w:r>
      <w:r w:rsidRPr="009F5284">
        <w:rPr>
          <w:rFonts w:eastAsia="Times New Roman" w:cs="Arial"/>
          <w:szCs w:val="24"/>
          <w:rtl/>
        </w:rPr>
        <w:t>» شرکت کنند. می‌توانید به تنهایی یا به همراه همسر یا خانواده‌</w:t>
      </w:r>
      <w:r w:rsidR="00C67886" w:rsidRPr="009F5284">
        <w:rPr>
          <w:rFonts w:eastAsia="Times New Roman" w:cs="Arial"/>
          <w:szCs w:val="24"/>
          <w:rtl/>
        </w:rPr>
        <w:t xml:space="preserve"> </w:t>
      </w:r>
      <w:r w:rsidRPr="009F5284">
        <w:rPr>
          <w:rFonts w:eastAsia="Times New Roman" w:cs="Arial"/>
          <w:szCs w:val="24"/>
          <w:rtl/>
        </w:rPr>
        <w:t>تان در برنامه‌ها شرکت کنید. فرزندان‌</w:t>
      </w:r>
      <w:r w:rsidR="00C67886" w:rsidRPr="009F5284">
        <w:rPr>
          <w:rFonts w:eastAsia="Times New Roman" w:cs="Arial"/>
          <w:szCs w:val="24"/>
          <w:rtl/>
        </w:rPr>
        <w:t xml:space="preserve"> </w:t>
      </w:r>
      <w:r w:rsidRPr="009F5284">
        <w:rPr>
          <w:rFonts w:eastAsia="Times New Roman" w:cs="Arial"/>
          <w:szCs w:val="24"/>
          <w:rtl/>
        </w:rPr>
        <w:t xml:space="preserve">تان نیز می‌توانند در برنامه‌ها شرکت کنند. </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والدین جدا شده‌ای که نمی‌توانند بدون نزاع با هم ارتباط برقرار کنند نیز می‌توانند از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استفاده کنند. ترتیبی داده می‌شود که والدین در نوبت‌های مجزا در برنامه شرکت کنند تا با هم دیدار نداشته باشند. این برنامه برای پدر و مادر به صورت مجزا در نظر گرفته شده است و حتی در صورت حضور فقط یکی از والدین سودمند است.</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در «</w:t>
      </w:r>
      <w:r w:rsidR="00C56C72" w:rsidRPr="009F5284">
        <w:rPr>
          <w:rFonts w:eastAsia="Times New Roman" w:cs="Arial"/>
          <w:szCs w:val="32"/>
          <w:rtl/>
        </w:rPr>
        <w:t>برنامه احکام فرزندداری</w:t>
      </w:r>
      <w:r w:rsidRPr="009F5284">
        <w:rPr>
          <w:rFonts w:eastAsia="Times New Roman" w:cs="Arial"/>
          <w:szCs w:val="32"/>
          <w:rtl/>
        </w:rPr>
        <w:t>» چه اتفاقی می‌افتد؟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w:t>
      </w:r>
      <w:r w:rsidR="00C56C72" w:rsidRPr="009F5284">
        <w:rPr>
          <w:rFonts w:eastAsia="Times New Roman" w:cs="Arial"/>
          <w:szCs w:val="24"/>
          <w:rtl/>
        </w:rPr>
        <w:t>برنامه احکام فرزندداری</w:t>
      </w:r>
      <w:r w:rsidRPr="009F5284">
        <w:rPr>
          <w:rFonts w:eastAsia="Times New Roman" w:cs="Arial"/>
          <w:szCs w:val="24"/>
          <w:rtl/>
        </w:rPr>
        <w:t>» شامل موارد مختلفی می‌شود. از این موارد می‌توان به صحبت کردن با مشاور خانواده، حضور در سمینار اطلاع‌رسانی، شرکت در گروه‌های آموزشی در کنار سایر والدین دچار مشکلات مشابه، و در صورت تمایل والدین، تلاش برای حل اختلاف خانوادگی اشاره کرد.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در خدمات «</w:t>
      </w:r>
      <w:r w:rsidR="00C56C72" w:rsidRPr="009F5284">
        <w:rPr>
          <w:rFonts w:eastAsia="Times New Roman" w:cs="Arial"/>
          <w:szCs w:val="32"/>
          <w:rtl/>
        </w:rPr>
        <w:t xml:space="preserve">فرزندداری همکارانه </w:t>
      </w:r>
      <w:r w:rsidRPr="009F5284">
        <w:rPr>
          <w:rFonts w:eastAsia="Times New Roman" w:cs="Arial"/>
          <w:szCs w:val="32"/>
          <w:rtl/>
        </w:rPr>
        <w:t xml:space="preserve"> پس از جدایی» چه اتفاقی می‌افتد؟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اتفاقات بسیاری در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رخ می‌دهد. همواره سمیناری آموزشی با حضور والدینی که دچار مشکلات مشابه هستند، برگزار می‌شود. مشاور خانواده بسته به نیاز شما به ارائه سایر خدمات می‌پردازد. مسئولان ارائه خدمات درباره آن به شما توضیح خواهند داد.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چه کمک‌هایی به فرزندان من ارائه می‌شود؟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در «</w:t>
      </w:r>
      <w:r w:rsidR="00C56C72" w:rsidRPr="009F5284">
        <w:rPr>
          <w:rFonts w:eastAsia="Times New Roman" w:cs="Arial"/>
          <w:szCs w:val="24"/>
          <w:rtl/>
        </w:rPr>
        <w:t>برنامه احکام فرزندداری</w:t>
      </w:r>
      <w:r w:rsidRPr="009F5284">
        <w:rPr>
          <w:rFonts w:eastAsia="Times New Roman" w:cs="Arial"/>
          <w:szCs w:val="24"/>
          <w:rtl/>
        </w:rPr>
        <w:t>» کودکان می‌توانند با مشاور خانواده صحبت کنند. ممکن است امکان حضور آنها در کنار سایر کودکانی که خانواده آنها دچار مشکلات مشابه هستند، وجود داشته باشد. بدین ترتیب آنها می‌توانند بفهمند که در خانواده‌ها چه اتفاقاتی می‌افتد.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lastRenderedPageBreak/>
        <w:t>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با هدف کمک</w:t>
      </w:r>
      <w:r w:rsidR="003A56E7" w:rsidRPr="009F5284">
        <w:rPr>
          <w:rFonts w:eastAsia="Times New Roman" w:cs="Arial"/>
          <w:szCs w:val="24"/>
          <w:rtl/>
        </w:rPr>
        <w:t xml:space="preserve"> </w:t>
      </w:r>
      <w:r w:rsidRPr="009F5284">
        <w:rPr>
          <w:rFonts w:eastAsia="Times New Roman" w:cs="Arial"/>
          <w:szCs w:val="24"/>
          <w:rtl/>
        </w:rPr>
        <w:t xml:space="preserve">‌رسانی به کودکان از طریق والدین آنها ارائه می‌شود. برخی سازمان‌ها ممکن است قادر به ارائه مشاوره یا سایر خدمات تخصصی ویژه کودکان در قالب برنامه‌های مختلف باشند؛ آنها ممکن است سایر خدمات محلی را پیشنهاد کنند. </w:t>
      </w:r>
      <w:r w:rsidR="003A56E7" w:rsidRPr="009F5284">
        <w:rPr>
          <w:rFonts w:eastAsia="Times New Roman" w:cs="Arial"/>
          <w:szCs w:val="24"/>
          <w:rtl/>
        </w:rPr>
        <w:t xml:space="preserve">شما </w:t>
      </w:r>
      <w:r w:rsidRPr="009F5284">
        <w:rPr>
          <w:rFonts w:eastAsia="Times New Roman" w:cs="Arial"/>
          <w:szCs w:val="24"/>
          <w:rtl/>
        </w:rPr>
        <w:t>در هر زمان می‌توانید نیازهای فرزندتان را با مسئولان این خدمات در میان بگذارید.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چه زمانی باید از «</w:t>
      </w:r>
      <w:r w:rsidR="00C56C72" w:rsidRPr="009F5284">
        <w:rPr>
          <w:rFonts w:eastAsia="Times New Roman" w:cs="Arial"/>
          <w:szCs w:val="32"/>
          <w:rtl/>
        </w:rPr>
        <w:t>برنامه احکام فرزندداری</w:t>
      </w:r>
      <w:r w:rsidRPr="009F5284">
        <w:rPr>
          <w:rFonts w:eastAsia="Times New Roman" w:cs="Arial"/>
          <w:szCs w:val="32"/>
          <w:rtl/>
        </w:rPr>
        <w:t>» و خدمات «</w:t>
      </w:r>
      <w:r w:rsidR="00C56C72" w:rsidRPr="009F5284">
        <w:rPr>
          <w:rFonts w:eastAsia="Times New Roman" w:cs="Arial"/>
          <w:szCs w:val="32"/>
          <w:rtl/>
        </w:rPr>
        <w:t xml:space="preserve">فرزندداری همکارانه </w:t>
      </w:r>
      <w:r w:rsidRPr="009F5284">
        <w:rPr>
          <w:rFonts w:eastAsia="Times New Roman" w:cs="Arial"/>
          <w:szCs w:val="32"/>
          <w:rtl/>
        </w:rPr>
        <w:t xml:space="preserve"> پس از جدایی» استفاده کنم؟</w:t>
      </w:r>
    </w:p>
    <w:p w:rsidR="00B90797" w:rsidRPr="009F5284" w:rsidRDefault="00B90797" w:rsidP="002E7FD4">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دادگاه ممکن است با </w:t>
      </w:r>
      <w:r w:rsidR="002E7FD4" w:rsidRPr="009F5284">
        <w:rPr>
          <w:rFonts w:eastAsia="Times New Roman" w:cs="Arial"/>
          <w:szCs w:val="24"/>
          <w:rtl/>
        </w:rPr>
        <w:t>تشویق</w:t>
      </w:r>
      <w:r w:rsidRPr="009F5284">
        <w:rPr>
          <w:rFonts w:eastAsia="Times New Roman" w:cs="Arial"/>
          <w:szCs w:val="24"/>
          <w:rtl/>
        </w:rPr>
        <w:t xml:space="preserve"> یا دستور از والدین بخواهد که در «برنامه» یا «خدمات» حاضر شوند. «</w:t>
      </w:r>
      <w:r w:rsidR="002E7FD4" w:rsidRPr="009F5284">
        <w:rPr>
          <w:rFonts w:eastAsia="Times New Roman" w:cs="Arial"/>
          <w:szCs w:val="24"/>
          <w:rtl/>
        </w:rPr>
        <w:t xml:space="preserve">خدمات </w:t>
      </w:r>
      <w:r w:rsidRPr="009F5284">
        <w:rPr>
          <w:rFonts w:eastAsia="Times New Roman" w:cs="Arial"/>
          <w:szCs w:val="24"/>
          <w:rtl/>
        </w:rPr>
        <w:t>تماس کودکان»، «مرکز روابط خانوادگی»، مشاور خانواده یا سایر مراکزی که پس از جدایی به خانواده شما کمک می‌کنند، ممکن است شما یا پدر/</w:t>
      </w:r>
      <w:r w:rsidR="002E7FD4" w:rsidRPr="009F5284">
        <w:rPr>
          <w:rFonts w:eastAsia="Times New Roman" w:cs="Arial"/>
          <w:szCs w:val="24"/>
          <w:rtl/>
        </w:rPr>
        <w:t xml:space="preserve"> </w:t>
      </w:r>
      <w:r w:rsidRPr="009F5284">
        <w:rPr>
          <w:rFonts w:eastAsia="Times New Roman" w:cs="Arial"/>
          <w:szCs w:val="24"/>
          <w:rtl/>
        </w:rPr>
        <w:t xml:space="preserve">مادر </w:t>
      </w:r>
      <w:r w:rsidR="002E7FD4" w:rsidRPr="009F5284">
        <w:rPr>
          <w:rFonts w:eastAsia="Times New Roman" w:cs="Arial"/>
          <w:szCs w:val="24"/>
          <w:rtl/>
        </w:rPr>
        <w:t xml:space="preserve">دیگر </w:t>
      </w:r>
      <w:r w:rsidRPr="009F5284">
        <w:rPr>
          <w:rFonts w:eastAsia="Times New Roman" w:cs="Arial"/>
          <w:szCs w:val="24"/>
          <w:rtl/>
        </w:rPr>
        <w:t>را به «</w:t>
      </w:r>
      <w:r w:rsidR="00C56C72" w:rsidRPr="009F5284">
        <w:rPr>
          <w:rFonts w:eastAsia="Times New Roman" w:cs="Arial"/>
          <w:szCs w:val="24"/>
          <w:rtl/>
        </w:rPr>
        <w:t>برنامه احکام فرزندداری</w:t>
      </w:r>
      <w:r w:rsidRPr="009F5284">
        <w:rPr>
          <w:rFonts w:eastAsia="Times New Roman" w:cs="Arial"/>
          <w:szCs w:val="24"/>
          <w:rtl/>
        </w:rPr>
        <w:t>» و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معرفی کند. گاهی اوقات، والدین داوطلبانه از «</w:t>
      </w:r>
      <w:r w:rsidR="00C56C72" w:rsidRPr="009F5284">
        <w:rPr>
          <w:rFonts w:eastAsia="Times New Roman" w:cs="Arial"/>
          <w:szCs w:val="24"/>
          <w:rtl/>
        </w:rPr>
        <w:t>برنامه احکام فرزندداری</w:t>
      </w:r>
      <w:r w:rsidRPr="009F5284">
        <w:rPr>
          <w:rFonts w:eastAsia="Times New Roman" w:cs="Arial"/>
          <w:szCs w:val="24"/>
          <w:rtl/>
        </w:rPr>
        <w:t>» و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استفاده می‌کنند.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آیا اطلاعات من محرمانه می‌ماند؟</w:t>
      </w:r>
    </w:p>
    <w:p w:rsidR="00B90797" w:rsidRPr="009F5284" w:rsidRDefault="00B90797" w:rsidP="00B90797">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بله، طبق «قانون خانواده»، همه اظهارات شما در «</w:t>
      </w:r>
      <w:r w:rsidR="00C56C72" w:rsidRPr="009F5284">
        <w:rPr>
          <w:rFonts w:eastAsia="Times New Roman" w:cs="Arial"/>
          <w:szCs w:val="24"/>
          <w:rtl/>
        </w:rPr>
        <w:t>برنامه احکام فرزندداری</w:t>
      </w:r>
      <w:r w:rsidRPr="009F5284">
        <w:rPr>
          <w:rFonts w:eastAsia="Times New Roman" w:cs="Arial"/>
          <w:szCs w:val="24"/>
          <w:rtl/>
        </w:rPr>
        <w:t>» یا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در حضور مشاور خانواده یا کارور حل اختلاف خانوادگی محرمانه تلقی می‌شود، مگر در شرایط استثنایی مانند مواردی که پیشگیری از به خطر افتادن زندگی یا سلامت افراد یا پیشگیری از ارتکاب جرم ضروری باشد. مشاور خانواده یا کارور حل اختلاف خانوادگی باید موارد کودک</w:t>
      </w:r>
      <w:r w:rsidR="007843E3" w:rsidRPr="009F5284">
        <w:rPr>
          <w:rFonts w:eastAsia="Times New Roman" w:cs="Arial"/>
          <w:szCs w:val="24"/>
          <w:rtl/>
        </w:rPr>
        <w:t xml:space="preserve"> </w:t>
      </w:r>
      <w:r w:rsidRPr="009F5284">
        <w:rPr>
          <w:rFonts w:eastAsia="Times New Roman" w:cs="Arial"/>
          <w:szCs w:val="24"/>
          <w:rtl/>
        </w:rPr>
        <w:t>‌آزاری، یا احتمال کودک</w:t>
      </w:r>
      <w:r w:rsidR="007843E3" w:rsidRPr="009F5284">
        <w:rPr>
          <w:rFonts w:eastAsia="Times New Roman" w:cs="Arial"/>
          <w:szCs w:val="24"/>
          <w:rtl/>
        </w:rPr>
        <w:t xml:space="preserve"> </w:t>
      </w:r>
      <w:r w:rsidRPr="009F5284">
        <w:rPr>
          <w:rFonts w:eastAsia="Times New Roman" w:cs="Arial"/>
          <w:szCs w:val="24"/>
          <w:rtl/>
        </w:rPr>
        <w:t xml:space="preserve">‌آزاری، را به مقامات مسئول اطلاع دهد و این اطلاع‌رسانی در مواردی مدرک محسوب می‌شود. </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چقدر هزینه دارد؟</w:t>
      </w:r>
    </w:p>
    <w:p w:rsidR="00B90797" w:rsidRPr="009F5284" w:rsidRDefault="00B90797" w:rsidP="007843E3">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گاهی اوقات استفاده از «</w:t>
      </w:r>
      <w:r w:rsidR="00C56C72" w:rsidRPr="009F5284">
        <w:rPr>
          <w:rFonts w:eastAsia="Times New Roman" w:cs="Arial"/>
          <w:szCs w:val="24"/>
          <w:rtl/>
        </w:rPr>
        <w:t>برنامه احکام فرزندداری</w:t>
      </w:r>
      <w:r w:rsidRPr="009F5284">
        <w:rPr>
          <w:rFonts w:eastAsia="Times New Roman" w:cs="Arial"/>
          <w:szCs w:val="24"/>
          <w:rtl/>
        </w:rPr>
        <w:t>» یا خدمات «</w:t>
      </w:r>
      <w:r w:rsidR="00C56C72" w:rsidRPr="009F5284">
        <w:rPr>
          <w:rFonts w:eastAsia="Times New Roman" w:cs="Arial"/>
          <w:szCs w:val="24"/>
          <w:rtl/>
        </w:rPr>
        <w:t xml:space="preserve">فرزندداری همکارانه </w:t>
      </w:r>
      <w:r w:rsidRPr="009F5284">
        <w:rPr>
          <w:rFonts w:eastAsia="Times New Roman" w:cs="Arial"/>
          <w:szCs w:val="24"/>
          <w:rtl/>
        </w:rPr>
        <w:t xml:space="preserve"> پس از جدایی» برای شما هزینه دارد. مقدار پولی که باید پرداخت کنید به</w:t>
      </w:r>
      <w:bookmarkStart w:id="0" w:name="_GoBack"/>
      <w:bookmarkEnd w:id="0"/>
      <w:r w:rsidRPr="009F5284">
        <w:rPr>
          <w:rFonts w:eastAsia="Times New Roman" w:cs="Arial"/>
          <w:szCs w:val="24"/>
          <w:rtl/>
        </w:rPr>
        <w:t xml:space="preserve"> وضعیت مالی شما بستگی دارد. اگر کم</w:t>
      </w:r>
      <w:r w:rsidR="007843E3" w:rsidRPr="009F5284">
        <w:rPr>
          <w:rFonts w:eastAsia="Times New Roman" w:cs="Arial"/>
          <w:szCs w:val="24"/>
          <w:rtl/>
        </w:rPr>
        <w:t xml:space="preserve"> </w:t>
      </w:r>
      <w:r w:rsidRPr="009F5284">
        <w:rPr>
          <w:rFonts w:eastAsia="Times New Roman" w:cs="Arial"/>
          <w:szCs w:val="24"/>
          <w:rtl/>
        </w:rPr>
        <w:t>درآمد یا دچار مشکلات مالی هستید، «خدمات» را از این مشکلات آگاه کنید. «خدمات» با در نظر گرفتن تمهیداتی حضور شما در برنامه را تضمین می‌کند.</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مراجعه به دادگاه</w:t>
      </w:r>
    </w:p>
    <w:p w:rsidR="00B90797" w:rsidRPr="009F5284" w:rsidRDefault="00B90797" w:rsidP="00063C18">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اگر بخواهید برای گرفتن حکم درباره فرزندتان به دادگاه مراجعه کنید، دادگاه ممکن است به شما یا همسرتان، یا هر دو، پیشنهاد یا دستور دهد که در برنامه </w:t>
      </w:r>
      <w:r w:rsidR="00063C18" w:rsidRPr="009F5284">
        <w:rPr>
          <w:rFonts w:eastAsia="Times New Roman" w:cs="Arial"/>
          <w:szCs w:val="24"/>
          <w:rtl/>
        </w:rPr>
        <w:t>فرزندداری</w:t>
      </w:r>
      <w:r w:rsidRPr="009F5284">
        <w:rPr>
          <w:rFonts w:eastAsia="Times New Roman" w:cs="Arial"/>
          <w:szCs w:val="24"/>
          <w:rtl/>
        </w:rPr>
        <w:t xml:space="preserve"> پس از جدایی شرکت کنید. دادگاه در هر مرحله از فرآیند دادرسی می‌تواند حضور در این برنامه‌ها را الزامی کند. دادگاه ممکن است به شما یا همسرتان دستور دهد که در جلسات تبادل یا تماس نظارت شده در «</w:t>
      </w:r>
      <w:r w:rsidR="00063C18" w:rsidRPr="009F5284">
        <w:rPr>
          <w:rFonts w:eastAsia="Times New Roman" w:cs="Arial"/>
          <w:szCs w:val="24"/>
          <w:rtl/>
        </w:rPr>
        <w:t xml:space="preserve">خدمات </w:t>
      </w:r>
      <w:r w:rsidRPr="009F5284">
        <w:rPr>
          <w:rFonts w:eastAsia="Times New Roman" w:cs="Arial"/>
          <w:szCs w:val="24"/>
          <w:rtl/>
        </w:rPr>
        <w:t xml:space="preserve">تماس کودکان» شرکت کنید. </w:t>
      </w:r>
    </w:p>
    <w:p w:rsidR="00B90797" w:rsidRPr="009F5284" w:rsidRDefault="00B90797" w:rsidP="00063C18">
      <w:pPr>
        <w:bidi/>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اگر شما، یا همسرتان، از حکم </w:t>
      </w:r>
      <w:r w:rsidR="00063C18" w:rsidRPr="009F5284">
        <w:rPr>
          <w:rFonts w:eastAsia="Times New Roman" w:cs="Arial"/>
          <w:szCs w:val="24"/>
          <w:rtl/>
        </w:rPr>
        <w:t>فرزندداری</w:t>
      </w:r>
      <w:r w:rsidRPr="009F5284">
        <w:rPr>
          <w:rFonts w:eastAsia="Times New Roman" w:cs="Arial"/>
          <w:szCs w:val="24"/>
          <w:rtl/>
        </w:rPr>
        <w:t xml:space="preserve">پیروی نکنید، دادگاه ممکن است به شما دستور دهد که در برنامه </w:t>
      </w:r>
      <w:r w:rsidR="00063C18" w:rsidRPr="009F5284">
        <w:rPr>
          <w:rFonts w:eastAsia="Times New Roman" w:cs="Arial"/>
          <w:szCs w:val="24"/>
          <w:rtl/>
        </w:rPr>
        <w:t>فرزندداری</w:t>
      </w:r>
      <w:r w:rsidRPr="009F5284">
        <w:rPr>
          <w:rFonts w:eastAsia="Times New Roman" w:cs="Arial"/>
          <w:szCs w:val="24"/>
          <w:rtl/>
        </w:rPr>
        <w:t xml:space="preserve">پس از جدایی شرکت کنید. دادگاه ممکن است فرد سرپیچی کننده از حکم را به پرداخت هزینه‌های قانونی دعوای طرف دیگر ملزم کند. </w:t>
      </w:r>
    </w:p>
    <w:p w:rsidR="00B90797" w:rsidRPr="009F5284" w:rsidRDefault="00B90797" w:rsidP="000F2D03">
      <w:pPr>
        <w:pStyle w:val="Heading1"/>
        <w:keepNext/>
        <w:keepLines/>
        <w:bidi/>
        <w:rPr>
          <w:rFonts w:eastAsia="Times New Roman" w:cs="Arial"/>
          <w:szCs w:val="32"/>
          <w:lang w:eastAsia="en-AU"/>
        </w:rPr>
      </w:pPr>
      <w:r w:rsidRPr="009F5284">
        <w:rPr>
          <w:rFonts w:eastAsia="Times New Roman" w:cs="Arial"/>
          <w:szCs w:val="32"/>
          <w:rtl/>
        </w:rPr>
        <w:t>چگونه «</w:t>
      </w:r>
      <w:r w:rsidR="00C56C72" w:rsidRPr="009F5284">
        <w:rPr>
          <w:rFonts w:eastAsia="Times New Roman" w:cs="Arial"/>
          <w:szCs w:val="32"/>
          <w:rtl/>
        </w:rPr>
        <w:t>برنامه احکام فرزندداری</w:t>
      </w:r>
      <w:r w:rsidRPr="009F5284">
        <w:rPr>
          <w:rFonts w:eastAsia="Times New Roman" w:cs="Arial"/>
          <w:szCs w:val="32"/>
          <w:rtl/>
        </w:rPr>
        <w:t>» و خدمات «</w:t>
      </w:r>
      <w:r w:rsidR="00C56C72" w:rsidRPr="009F5284">
        <w:rPr>
          <w:rFonts w:eastAsia="Times New Roman" w:cs="Arial"/>
          <w:szCs w:val="32"/>
          <w:rtl/>
        </w:rPr>
        <w:t xml:space="preserve">فرزندداری همکارانه </w:t>
      </w:r>
      <w:r w:rsidRPr="009F5284">
        <w:rPr>
          <w:rFonts w:eastAsia="Times New Roman" w:cs="Arial"/>
          <w:szCs w:val="32"/>
          <w:rtl/>
        </w:rPr>
        <w:t xml:space="preserve"> پس از جدایی» را پیدا کنم؟</w:t>
      </w:r>
    </w:p>
    <w:p w:rsidR="00B90797" w:rsidRPr="009F5284" w:rsidRDefault="00063C18" w:rsidP="00D16F8D">
      <w:pPr>
        <w:autoSpaceDE w:val="0"/>
        <w:autoSpaceDN w:val="0"/>
        <w:bidi/>
        <w:adjustRightInd w:val="0"/>
        <w:spacing w:before="100" w:beforeAutospacing="1" w:after="100" w:afterAutospacing="1" w:line="240" w:lineRule="auto"/>
        <w:rPr>
          <w:rFonts w:eastAsia="Times New Roman" w:cs="Arial"/>
          <w:szCs w:val="24"/>
          <w:lang w:eastAsia="en-AU"/>
        </w:rPr>
      </w:pPr>
      <w:r w:rsidRPr="009F5284">
        <w:rPr>
          <w:rFonts w:eastAsia="Times New Roman" w:cs="Arial"/>
          <w:szCs w:val="24"/>
          <w:rtl/>
        </w:rPr>
        <w:t xml:space="preserve">شما </w:t>
      </w:r>
      <w:r w:rsidR="00B90797" w:rsidRPr="009F5284">
        <w:rPr>
          <w:rFonts w:eastAsia="Times New Roman" w:cs="Arial"/>
          <w:szCs w:val="24"/>
          <w:rtl/>
        </w:rPr>
        <w:t xml:space="preserve">می‌توانید از </w:t>
      </w:r>
      <w:r w:rsidR="00B90797" w:rsidRPr="009F5284">
        <w:rPr>
          <w:rFonts w:eastAsia="Times New Roman" w:cs="Arial"/>
          <w:b/>
          <w:bCs/>
          <w:szCs w:val="24"/>
          <w:rtl/>
        </w:rPr>
        <w:t>ساعت 8 صبح تا 8 شب روزهای دوشنبه تا جمعه</w:t>
      </w:r>
      <w:r w:rsidR="00B90797" w:rsidRPr="009F5284">
        <w:rPr>
          <w:rFonts w:eastAsia="Times New Roman" w:cs="Arial"/>
          <w:szCs w:val="24"/>
          <w:rtl/>
        </w:rPr>
        <w:t xml:space="preserve"> و </w:t>
      </w:r>
      <w:r w:rsidR="00B90797" w:rsidRPr="009F5284">
        <w:rPr>
          <w:rFonts w:eastAsia="Times New Roman" w:cs="Arial"/>
          <w:b/>
          <w:bCs/>
          <w:szCs w:val="24"/>
          <w:rtl/>
        </w:rPr>
        <w:t>10 صبح تا 4 عصر شنبه</w:t>
      </w:r>
      <w:r w:rsidR="00B90797" w:rsidRPr="009F5284">
        <w:rPr>
          <w:rFonts w:eastAsia="Times New Roman" w:cs="Arial"/>
          <w:szCs w:val="24"/>
          <w:rtl/>
        </w:rPr>
        <w:t xml:space="preserve"> با شماره </w:t>
      </w:r>
      <w:r w:rsidR="00D16F8D" w:rsidRPr="009F5284">
        <w:rPr>
          <w:rFonts w:eastAsia="Times New Roman" w:cs="Arial"/>
          <w:b/>
          <w:szCs w:val="24"/>
          <w:lang w:eastAsia="en-AU"/>
        </w:rPr>
        <w:t>1800 050 321</w:t>
      </w:r>
      <w:r w:rsidR="00D16F8D" w:rsidRPr="009F5284">
        <w:rPr>
          <w:rFonts w:eastAsia="Times New Roman" w:cs="Arial"/>
          <w:szCs w:val="24"/>
          <w:lang w:eastAsia="en-AU"/>
        </w:rPr>
        <w:t xml:space="preserve"> </w:t>
      </w:r>
      <w:r w:rsidR="00B90797" w:rsidRPr="009F5284">
        <w:rPr>
          <w:rFonts w:eastAsia="Times New Roman" w:cs="Arial"/>
          <w:szCs w:val="24"/>
          <w:rtl/>
        </w:rPr>
        <w:t>(به جز تعطیلات رسمی) با «خط راهنمای روابط خانوادگی» تماس بگیرید. آنها می‌توانند نزدیکترین «برنامه» یا «خدمات» را به شما معرفی کنند یا برنامه مرتبط دیگری را که به شما نزدیک باشد، پیشنهاد کنند.</w:t>
      </w:r>
    </w:p>
    <w:p w:rsidR="00B90797" w:rsidRPr="0071473D" w:rsidRDefault="00B90797" w:rsidP="00D16F8D">
      <w:pPr>
        <w:autoSpaceDE w:val="0"/>
        <w:autoSpaceDN w:val="0"/>
        <w:bidi/>
        <w:adjustRightInd w:val="0"/>
        <w:spacing w:after="0" w:line="240" w:lineRule="auto"/>
        <w:rPr>
          <w:rFonts w:eastAsia="Times New Roman" w:cs="Arial"/>
          <w:szCs w:val="24"/>
          <w:lang w:eastAsia="en-AU"/>
        </w:rPr>
      </w:pPr>
      <w:r w:rsidRPr="009F5284">
        <w:rPr>
          <w:rFonts w:eastAsia="Times New Roman" w:cs="Arial"/>
          <w:szCs w:val="24"/>
          <w:rtl/>
        </w:rPr>
        <w:t xml:space="preserve">برای کسب اطلاعات درباره «خدمات روابط خانوادگی» می‌توانید به «روابط خانوادگی آنلاین» به نشانی </w:t>
      </w:r>
      <w:hyperlink r:id="rId8" w:history="1">
        <w:r w:rsidR="00D16F8D" w:rsidRPr="009F5284">
          <w:rPr>
            <w:rStyle w:val="Hyperlink"/>
            <w:rFonts w:eastAsia="Calibri" w:cs="Arial"/>
            <w:szCs w:val="24"/>
            <w:lang w:eastAsia="en-AU"/>
          </w:rPr>
          <w:t>www.familyrelationships.gov.au</w:t>
        </w:r>
      </w:hyperlink>
      <w:r w:rsidRPr="009F5284">
        <w:rPr>
          <w:rFonts w:eastAsia="Times New Roman" w:cs="Arial"/>
          <w:szCs w:val="24"/>
          <w:rtl/>
        </w:rPr>
        <w:t xml:space="preserve"> نیز مراجعه کنید.</w:t>
      </w:r>
      <w:r w:rsidRPr="00320D63">
        <w:rPr>
          <w:rFonts w:eastAsia="Times New Roman" w:cs="Arial"/>
          <w:szCs w:val="24"/>
          <w:rtl/>
        </w:rPr>
        <w:t xml:space="preserve"> </w:t>
      </w:r>
    </w:p>
    <w:sectPr w:rsidR="00B90797" w:rsidRPr="0071473D" w:rsidSect="009F5284">
      <w:headerReference w:type="even" r:id="rId9"/>
      <w:headerReference w:type="default" r:id="rId10"/>
      <w:footerReference w:type="even" r:id="rId11"/>
      <w:footerReference w:type="default" r:id="rId12"/>
      <w:headerReference w:type="first" r:id="rId13"/>
      <w:footerReference w:type="first" r:id="rId14"/>
      <w:pgSz w:w="11906" w:h="16838"/>
      <w:pgMar w:top="1440" w:right="926"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ED2" w:rsidRDefault="00B17ED2" w:rsidP="00F149CE">
      <w:pPr>
        <w:spacing w:before="0" w:after="0" w:line="240" w:lineRule="auto"/>
      </w:pPr>
      <w:r>
        <w:separator/>
      </w:r>
    </w:p>
  </w:endnote>
  <w:endnote w:type="continuationSeparator" w:id="0">
    <w:p w:rsidR="00B17ED2" w:rsidRDefault="00B17ED2"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ED2" w:rsidRDefault="00B17ED2" w:rsidP="00F149CE">
      <w:pPr>
        <w:spacing w:before="0" w:after="0" w:line="240" w:lineRule="auto"/>
      </w:pPr>
      <w:r>
        <w:separator/>
      </w:r>
    </w:p>
  </w:footnote>
  <w:footnote w:type="continuationSeparator" w:id="0">
    <w:p w:rsidR="00B17ED2" w:rsidRDefault="00B17ED2"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bid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bid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bidi/>
      <w:spacing w:after="360"/>
      <w:ind w:left="-567"/>
      <w:jc w:val="center"/>
    </w:pPr>
    <w:r>
      <w:rPr>
        <w:noProof/>
        <w:rtl/>
        <w:lang w:val="en-PH"/>
      </w:rPr>
      <w:drawing>
        <wp:inline distT="0" distB="0" distL="0" distR="0" wp14:anchorId="6ABDAC0C" wp14:editId="097E354F">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FC0"/>
    <w:rsid w:val="00002E06"/>
    <w:rsid w:val="0000597D"/>
    <w:rsid w:val="00063C18"/>
    <w:rsid w:val="000877DB"/>
    <w:rsid w:val="000F2D03"/>
    <w:rsid w:val="00102449"/>
    <w:rsid w:val="00123ED8"/>
    <w:rsid w:val="00134E55"/>
    <w:rsid w:val="00137A50"/>
    <w:rsid w:val="001C6868"/>
    <w:rsid w:val="001E2FC0"/>
    <w:rsid w:val="001E630D"/>
    <w:rsid w:val="001F7142"/>
    <w:rsid w:val="00294106"/>
    <w:rsid w:val="002D3E67"/>
    <w:rsid w:val="002E7FD4"/>
    <w:rsid w:val="003517C8"/>
    <w:rsid w:val="00360ED4"/>
    <w:rsid w:val="003A56E7"/>
    <w:rsid w:val="003B2BB8"/>
    <w:rsid w:val="003D34FF"/>
    <w:rsid w:val="00485E51"/>
    <w:rsid w:val="004B54CA"/>
    <w:rsid w:val="004E5CBF"/>
    <w:rsid w:val="005076CD"/>
    <w:rsid w:val="0054328E"/>
    <w:rsid w:val="00560AA2"/>
    <w:rsid w:val="0058694E"/>
    <w:rsid w:val="005C3AA9"/>
    <w:rsid w:val="005D766C"/>
    <w:rsid w:val="005E7E6B"/>
    <w:rsid w:val="00622455"/>
    <w:rsid w:val="006A4CE7"/>
    <w:rsid w:val="006A6A32"/>
    <w:rsid w:val="00755A80"/>
    <w:rsid w:val="007843E3"/>
    <w:rsid w:val="00785261"/>
    <w:rsid w:val="00786D39"/>
    <w:rsid w:val="007B0256"/>
    <w:rsid w:val="008219F7"/>
    <w:rsid w:val="008D62C6"/>
    <w:rsid w:val="008F5C3B"/>
    <w:rsid w:val="009225F0"/>
    <w:rsid w:val="009F5284"/>
    <w:rsid w:val="00B00CF9"/>
    <w:rsid w:val="00B12A11"/>
    <w:rsid w:val="00B17ED2"/>
    <w:rsid w:val="00B5570F"/>
    <w:rsid w:val="00B90797"/>
    <w:rsid w:val="00BA2DB9"/>
    <w:rsid w:val="00BE7148"/>
    <w:rsid w:val="00C56C72"/>
    <w:rsid w:val="00C67886"/>
    <w:rsid w:val="00CC0E38"/>
    <w:rsid w:val="00D16F8D"/>
    <w:rsid w:val="00D61F53"/>
    <w:rsid w:val="00E57313"/>
    <w:rsid w:val="00E83410"/>
    <w:rsid w:val="00E83FE0"/>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P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FSL\Documents\shaxsi\Help%20for%20parents%20after%20separation-en-f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DC56C5-3CC8-48BF-A2BC-4C15CAB74723}"/>
</file>

<file path=customXml/itemProps2.xml><?xml version="1.0" encoding="utf-8"?>
<ds:datastoreItem xmlns:ds="http://schemas.openxmlformats.org/officeDocument/2006/customXml" ds:itemID="{101F851B-61A6-4721-8095-6FCDBDA4BE29}"/>
</file>

<file path=customXml/itemProps3.xml><?xml version="1.0" encoding="utf-8"?>
<ds:datastoreItem xmlns:ds="http://schemas.openxmlformats.org/officeDocument/2006/customXml" ds:itemID="{5E8F76E9-4391-4563-A017-3FA46B5D5710}"/>
</file>

<file path=docProps/app.xml><?xml version="1.0" encoding="utf-8"?>
<Properties xmlns="http://schemas.openxmlformats.org/officeDocument/2006/extended-properties" xmlns:vt="http://schemas.openxmlformats.org/officeDocument/2006/docPropsVTypes">
  <Template>Help for parents after separation-en-fa-C</Template>
  <TotalTime>5</TotalTime>
  <Pages>3</Pages>
  <Words>1134</Words>
  <Characters>6464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برنامه‌های مراقبت از کودک</vt:lpstr>
    </vt:vector>
  </TitlesOfParts>
  <Company>Australian Government</Company>
  <LinksUpToDate>false</LinksUpToDate>
  <CharactersWithSpaces>7583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برنامه‌های مراقبت از کودک</dc:title>
  <dc:creator>Yavar</dc:creator>
  <cp:lastModifiedBy>user</cp:lastModifiedBy>
  <cp:revision>3</cp:revision>
  <dcterms:created xsi:type="dcterms:W3CDTF">2015-06-18T02:54:00Z</dcterms:created>
  <dcterms:modified xsi:type="dcterms:W3CDTF">2015-06-18T12:18:00Z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